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C7D4" w14:textId="4A77B7DB" w:rsidR="009E37B3" w:rsidRPr="004466D0" w:rsidRDefault="00000000" w:rsidP="000816D7">
      <w:pPr>
        <w:pStyle w:val="NormalnyWeb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4466D0">
        <w:rPr>
          <w:rStyle w:val="StrongEmphasis"/>
          <w:rFonts w:ascii="Times New Roman" w:hAnsi="Times New Roman" w:cs="Times New Roman"/>
          <w:sz w:val="28"/>
          <w:szCs w:val="28"/>
        </w:rPr>
        <w:t xml:space="preserve">REGULAMIN  </w:t>
      </w:r>
      <w:r w:rsidR="000816D7">
        <w:rPr>
          <w:rStyle w:val="StrongEmphasis"/>
          <w:rFonts w:ascii="Times New Roman" w:hAnsi="Times New Roman" w:cs="Times New Roman"/>
          <w:sz w:val="28"/>
          <w:szCs w:val="28"/>
        </w:rPr>
        <w:t>7</w:t>
      </w:r>
      <w:r w:rsidR="005040E6" w:rsidRPr="004466D0">
        <w:rPr>
          <w:rStyle w:val="StrongEmphasis"/>
          <w:rFonts w:ascii="Times New Roman" w:hAnsi="Times New Roman" w:cs="Times New Roman"/>
          <w:sz w:val="28"/>
          <w:szCs w:val="28"/>
        </w:rPr>
        <w:t>.</w:t>
      </w:r>
      <w:r w:rsidRPr="004466D0">
        <w:rPr>
          <w:rStyle w:val="StrongEmphasis"/>
          <w:rFonts w:ascii="Times New Roman" w:hAnsi="Times New Roman" w:cs="Times New Roman"/>
          <w:sz w:val="28"/>
          <w:szCs w:val="28"/>
        </w:rPr>
        <w:t xml:space="preserve"> BIEG</w:t>
      </w:r>
      <w:r w:rsidR="005040E6" w:rsidRPr="004466D0">
        <w:rPr>
          <w:rStyle w:val="StrongEmphasis"/>
          <w:rFonts w:ascii="Times New Roman" w:hAnsi="Times New Roman" w:cs="Times New Roman"/>
          <w:sz w:val="28"/>
          <w:szCs w:val="28"/>
        </w:rPr>
        <w:t>U</w:t>
      </w:r>
      <w:r w:rsidRPr="004466D0">
        <w:rPr>
          <w:rStyle w:val="StrongEmphasis"/>
          <w:rFonts w:ascii="Times New Roman" w:hAnsi="Times New Roman" w:cs="Times New Roman"/>
          <w:sz w:val="28"/>
          <w:szCs w:val="28"/>
        </w:rPr>
        <w:t xml:space="preserve"> STEFANA </w:t>
      </w:r>
      <w:r w:rsidR="004466D0" w:rsidRPr="004466D0">
        <w:rPr>
          <w:rStyle w:val="StrongEmphasis"/>
          <w:rFonts w:ascii="Times New Roman" w:hAnsi="Times New Roman" w:cs="Times New Roman"/>
          <w:sz w:val="28"/>
          <w:szCs w:val="28"/>
        </w:rPr>
        <w:t>W GÓRZE KALWARII</w:t>
      </w:r>
    </w:p>
    <w:p w14:paraId="39DD9F32" w14:textId="1DA5C569" w:rsidR="009E37B3" w:rsidRPr="007E55C1" w:rsidRDefault="009E37B3" w:rsidP="007E55C1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6310D4C" w14:textId="77777777" w:rsidR="009E37B3" w:rsidRPr="007E55C1" w:rsidRDefault="00000000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I. ORGANIZATOR</w:t>
      </w:r>
    </w:p>
    <w:p w14:paraId="22D7BEB4" w14:textId="2312810B" w:rsidR="009E37B3" w:rsidRPr="007E55C1" w:rsidRDefault="00000000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Organizatorem </w:t>
      </w:r>
      <w:r w:rsidR="000816D7">
        <w:rPr>
          <w:rFonts w:ascii="Times New Roman" w:hAnsi="Times New Roman" w:cs="Times New Roman"/>
          <w:sz w:val="22"/>
          <w:szCs w:val="22"/>
        </w:rPr>
        <w:t>7</w:t>
      </w:r>
      <w:r w:rsidR="005040E6" w:rsidRPr="007E55C1">
        <w:rPr>
          <w:rFonts w:ascii="Times New Roman" w:hAnsi="Times New Roman" w:cs="Times New Roman"/>
          <w:sz w:val="22"/>
          <w:szCs w:val="22"/>
        </w:rPr>
        <w:t>.</w:t>
      </w:r>
      <w:r w:rsidRPr="007E55C1">
        <w:rPr>
          <w:rFonts w:ascii="Times New Roman" w:hAnsi="Times New Roman" w:cs="Times New Roman"/>
          <w:sz w:val="22"/>
          <w:szCs w:val="22"/>
        </w:rPr>
        <w:t xml:space="preserve"> Biegu Stefana w Górze Kalwarii </w:t>
      </w:r>
      <w:r w:rsidR="005040E6" w:rsidRPr="007E55C1">
        <w:rPr>
          <w:rFonts w:ascii="Times New Roman" w:hAnsi="Times New Roman" w:cs="Times New Roman"/>
          <w:sz w:val="22"/>
          <w:szCs w:val="22"/>
        </w:rPr>
        <w:t>(zwanym dalej „Biegiem”) jest  Ośrodek Sportu i</w:t>
      </w:r>
      <w:r w:rsidR="00CB3FBE" w:rsidRPr="007E55C1">
        <w:rPr>
          <w:rFonts w:ascii="Times New Roman" w:hAnsi="Times New Roman" w:cs="Times New Roman"/>
          <w:sz w:val="22"/>
          <w:szCs w:val="22"/>
        </w:rPr>
        <w:t> </w:t>
      </w:r>
      <w:r w:rsidR="005040E6" w:rsidRPr="007E55C1">
        <w:rPr>
          <w:rFonts w:ascii="Times New Roman" w:hAnsi="Times New Roman" w:cs="Times New Roman"/>
          <w:sz w:val="22"/>
          <w:szCs w:val="22"/>
        </w:rPr>
        <w:t>Rekreacji w Górze Kalwarii, ul. Pijarska 119, 05-530 Góra Kalwaria (dalej jako: „Organizator”).</w:t>
      </w:r>
    </w:p>
    <w:p w14:paraId="49BBCBAB" w14:textId="77777777" w:rsidR="009E37B3" w:rsidRPr="007E55C1" w:rsidRDefault="009E37B3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813583" w14:textId="77777777" w:rsidR="009E37B3" w:rsidRPr="007E55C1" w:rsidRDefault="00000000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II. CEL</w:t>
      </w:r>
    </w:p>
    <w:p w14:paraId="2BEECCFD" w14:textId="03638538" w:rsidR="009E37B3" w:rsidRPr="007E55C1" w:rsidRDefault="00000000" w:rsidP="007E55C1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Upamiętnienie 35</w:t>
      </w:r>
      <w:r w:rsidR="000816D7">
        <w:rPr>
          <w:rFonts w:ascii="Times New Roman" w:hAnsi="Times New Roman" w:cs="Times New Roman"/>
          <w:sz w:val="22"/>
          <w:szCs w:val="22"/>
        </w:rPr>
        <w:t>6</w:t>
      </w:r>
      <w:r w:rsidRPr="007E55C1">
        <w:rPr>
          <w:rFonts w:ascii="Times New Roman" w:hAnsi="Times New Roman" w:cs="Times New Roman"/>
          <w:sz w:val="22"/>
          <w:szCs w:val="22"/>
        </w:rPr>
        <w:t xml:space="preserve"> rocznicy uzyskania praw miejskich przez Górę Kalwarię.</w:t>
      </w:r>
    </w:p>
    <w:p w14:paraId="033ADD0E" w14:textId="70E5A01C" w:rsidR="009E37B3" w:rsidRPr="007E55C1" w:rsidRDefault="00000000" w:rsidP="007E55C1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Propagowanie zdrowego i aktywnego stylu życia.</w:t>
      </w:r>
    </w:p>
    <w:p w14:paraId="043F1F15" w14:textId="77777777" w:rsidR="009E37B3" w:rsidRPr="007E55C1" w:rsidRDefault="009E37B3" w:rsidP="007E55C1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4981691" w14:textId="77777777" w:rsidR="009E37B3" w:rsidRPr="007E55C1" w:rsidRDefault="00000000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III. TERMIN , MIEJSCE , DYSTANS</w:t>
      </w:r>
    </w:p>
    <w:p w14:paraId="59A66A0B" w14:textId="1D8F561F" w:rsidR="009E37B3" w:rsidRPr="007E55C1" w:rsidRDefault="00CB3FBE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Termin i miejsce:</w:t>
      </w:r>
      <w:r w:rsidR="000816D7">
        <w:rPr>
          <w:rFonts w:ascii="Times New Roman" w:hAnsi="Times New Roman" w:cs="Times New Roman"/>
          <w:sz w:val="22"/>
          <w:szCs w:val="22"/>
        </w:rPr>
        <w:t>7</w:t>
      </w:r>
      <w:r w:rsidR="005040E6" w:rsidRPr="007E55C1">
        <w:rPr>
          <w:rFonts w:ascii="Times New Roman" w:hAnsi="Times New Roman" w:cs="Times New Roman"/>
          <w:sz w:val="22"/>
          <w:szCs w:val="22"/>
        </w:rPr>
        <w:t xml:space="preserve"> marca</w:t>
      </w:r>
      <w:r w:rsidRPr="007E55C1">
        <w:rPr>
          <w:rFonts w:ascii="Times New Roman" w:hAnsi="Times New Roman" w:cs="Times New Roman"/>
          <w:sz w:val="22"/>
          <w:szCs w:val="22"/>
        </w:rPr>
        <w:t xml:space="preserve"> 202</w:t>
      </w:r>
      <w:r w:rsidR="000816D7">
        <w:rPr>
          <w:rFonts w:ascii="Times New Roman" w:hAnsi="Times New Roman" w:cs="Times New Roman"/>
          <w:sz w:val="22"/>
          <w:szCs w:val="22"/>
        </w:rPr>
        <w:t>6</w:t>
      </w:r>
      <w:r w:rsidRPr="007E55C1">
        <w:rPr>
          <w:rFonts w:ascii="Times New Roman" w:hAnsi="Times New Roman" w:cs="Times New Roman"/>
          <w:sz w:val="22"/>
          <w:szCs w:val="22"/>
        </w:rPr>
        <w:t xml:space="preserve"> r., Góra Kalwaria.</w:t>
      </w:r>
    </w:p>
    <w:p w14:paraId="7592CAB3" w14:textId="7A28F7C3" w:rsidR="00CB3FBE" w:rsidRPr="007E55C1" w:rsidRDefault="00CB3FBE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Dystans: około 5 km (trasa nie posiada atestu).</w:t>
      </w:r>
    </w:p>
    <w:p w14:paraId="603F0D7A" w14:textId="0DD40F94" w:rsidR="009E37B3" w:rsidRPr="007E55C1" w:rsidRDefault="00000000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Start nastąpi o godz. 1</w:t>
      </w:r>
      <w:r w:rsidR="005040E6"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:00 </w:t>
      </w:r>
      <w:r w:rsidR="005040E6"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sprzed</w:t>
      </w:r>
      <w:r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040E6"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>hali</w:t>
      </w:r>
      <w:r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 sportowej przy ul. Białka 7 w Górze Kalwarii.</w:t>
      </w:r>
      <w:r w:rsidR="00CB3FBE" w:rsidRPr="007E55C1"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  <w:t xml:space="preserve"> Meta Biegu usytuowana będzie w tym samym miejscu co start.</w:t>
      </w:r>
    </w:p>
    <w:p w14:paraId="5D3C2C67" w14:textId="54969AF8" w:rsidR="005040E6" w:rsidRPr="007E55C1" w:rsidRDefault="005040E6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Biuro biegu zlokalizowane będzie w holu hali sportowej przy ul. Białka 7 i będzie czynne w</w:t>
      </w:r>
      <w:r w:rsidR="00CB3FBE" w:rsidRPr="007E55C1">
        <w:rPr>
          <w:rFonts w:ascii="Times New Roman" w:hAnsi="Times New Roman" w:cs="Times New Roman"/>
          <w:sz w:val="22"/>
          <w:szCs w:val="22"/>
        </w:rPr>
        <w:t> </w:t>
      </w:r>
      <w:r w:rsidRPr="007E55C1">
        <w:rPr>
          <w:rFonts w:ascii="Times New Roman" w:hAnsi="Times New Roman" w:cs="Times New Roman"/>
          <w:sz w:val="22"/>
          <w:szCs w:val="22"/>
        </w:rPr>
        <w:t>dniu wydarzenia, t</w:t>
      </w:r>
      <w:r w:rsidR="005279D3" w:rsidRPr="007E55C1">
        <w:rPr>
          <w:rFonts w:ascii="Times New Roman" w:hAnsi="Times New Roman" w:cs="Times New Roman"/>
          <w:sz w:val="22"/>
          <w:szCs w:val="22"/>
        </w:rPr>
        <w:t>j.</w:t>
      </w:r>
      <w:r w:rsidRPr="007E55C1">
        <w:rPr>
          <w:rFonts w:ascii="Times New Roman" w:hAnsi="Times New Roman" w:cs="Times New Roman"/>
          <w:sz w:val="22"/>
          <w:szCs w:val="22"/>
        </w:rPr>
        <w:t xml:space="preserve"> 0</w:t>
      </w:r>
      <w:r w:rsidR="000816D7">
        <w:rPr>
          <w:rFonts w:ascii="Times New Roman" w:hAnsi="Times New Roman" w:cs="Times New Roman"/>
          <w:sz w:val="22"/>
          <w:szCs w:val="22"/>
        </w:rPr>
        <w:t>7</w:t>
      </w:r>
      <w:r w:rsidRPr="007E55C1">
        <w:rPr>
          <w:rFonts w:ascii="Times New Roman" w:hAnsi="Times New Roman" w:cs="Times New Roman"/>
          <w:sz w:val="22"/>
          <w:szCs w:val="22"/>
        </w:rPr>
        <w:t>.03.202</w:t>
      </w:r>
      <w:r w:rsidR="000816D7">
        <w:rPr>
          <w:rFonts w:ascii="Times New Roman" w:hAnsi="Times New Roman" w:cs="Times New Roman"/>
          <w:sz w:val="22"/>
          <w:szCs w:val="22"/>
        </w:rPr>
        <w:t>6</w:t>
      </w:r>
      <w:r w:rsidRPr="007E55C1">
        <w:rPr>
          <w:rFonts w:ascii="Times New Roman" w:hAnsi="Times New Roman" w:cs="Times New Roman"/>
          <w:sz w:val="22"/>
          <w:szCs w:val="22"/>
        </w:rPr>
        <w:t xml:space="preserve"> r. w godz. 9:00-10:30. </w:t>
      </w:r>
    </w:p>
    <w:p w14:paraId="6DF4E054" w14:textId="603139E0" w:rsidR="009E37B3" w:rsidRPr="007E55C1" w:rsidRDefault="005040E6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Odebranie pakietu startowego poza godzinami wymienionymi w pkt. 3 regulaminu nie będzie możliwe.</w:t>
      </w:r>
    </w:p>
    <w:p w14:paraId="664EDCA4" w14:textId="23E1CB63" w:rsidR="009E37B3" w:rsidRPr="007E55C1" w:rsidRDefault="00000000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Trasa </w:t>
      </w:r>
      <w:r w:rsidR="005040E6" w:rsidRPr="007E55C1">
        <w:rPr>
          <w:rFonts w:ascii="Times New Roman" w:hAnsi="Times New Roman" w:cs="Times New Roman"/>
          <w:sz w:val="22"/>
          <w:szCs w:val="22"/>
        </w:rPr>
        <w:t xml:space="preserve">Biegu będzie przebiegała </w:t>
      </w:r>
      <w:r w:rsidRPr="007E55C1">
        <w:rPr>
          <w:rFonts w:ascii="Times New Roman" w:hAnsi="Times New Roman" w:cs="Times New Roman"/>
          <w:sz w:val="22"/>
          <w:szCs w:val="22"/>
        </w:rPr>
        <w:t>ulicami:</w:t>
      </w:r>
      <w:r w:rsidR="005040E6" w:rsidRPr="007E55C1">
        <w:rPr>
          <w:rFonts w:ascii="Times New Roman" w:hAnsi="Times New Roman" w:cs="Times New Roman"/>
          <w:sz w:val="22"/>
          <w:szCs w:val="22"/>
        </w:rPr>
        <w:t xml:space="preserve"> </w:t>
      </w:r>
      <w:r w:rsidR="00CB3FBE" w:rsidRPr="007E55C1">
        <w:rPr>
          <w:rFonts w:ascii="Times New Roman" w:hAnsi="Times New Roman" w:cs="Times New Roman"/>
          <w:sz w:val="22"/>
          <w:szCs w:val="22"/>
        </w:rPr>
        <w:t>Artylerzystów</w:t>
      </w:r>
      <w:r w:rsidRPr="007E55C1">
        <w:rPr>
          <w:rFonts w:ascii="Times New Roman" w:hAnsi="Times New Roman" w:cs="Times New Roman"/>
          <w:sz w:val="22"/>
          <w:szCs w:val="22"/>
        </w:rPr>
        <w:t xml:space="preserve"> - Ks. </w:t>
      </w:r>
      <w:proofErr w:type="spellStart"/>
      <w:r w:rsidRPr="007E55C1">
        <w:rPr>
          <w:rFonts w:ascii="Times New Roman" w:hAnsi="Times New Roman" w:cs="Times New Roman"/>
          <w:sz w:val="22"/>
          <w:szCs w:val="22"/>
        </w:rPr>
        <w:t>Sajny</w:t>
      </w:r>
      <w:proofErr w:type="spellEnd"/>
      <w:r w:rsidRPr="007E55C1">
        <w:rPr>
          <w:rFonts w:ascii="Times New Roman" w:hAnsi="Times New Roman" w:cs="Times New Roman"/>
          <w:sz w:val="22"/>
          <w:szCs w:val="22"/>
        </w:rPr>
        <w:t xml:space="preserve"> - Marszałka Józefa Piłsudskiego - Kalwaryjska - Budowlanych - </w:t>
      </w:r>
      <w:proofErr w:type="spellStart"/>
      <w:r w:rsidRPr="007E55C1">
        <w:rPr>
          <w:rFonts w:ascii="Times New Roman" w:hAnsi="Times New Roman" w:cs="Times New Roman"/>
          <w:sz w:val="22"/>
          <w:szCs w:val="22"/>
        </w:rPr>
        <w:t>Zakalwaria</w:t>
      </w:r>
      <w:proofErr w:type="spellEnd"/>
      <w:r w:rsidRPr="007E55C1">
        <w:rPr>
          <w:rFonts w:ascii="Times New Roman" w:hAnsi="Times New Roman" w:cs="Times New Roman"/>
          <w:sz w:val="22"/>
          <w:szCs w:val="22"/>
        </w:rPr>
        <w:t xml:space="preserve"> </w:t>
      </w:r>
      <w:r w:rsidR="00CB3FBE" w:rsidRPr="007E55C1">
        <w:rPr>
          <w:rFonts w:ascii="Times New Roman" w:hAnsi="Times New Roman" w:cs="Times New Roman"/>
          <w:sz w:val="22"/>
          <w:szCs w:val="22"/>
        </w:rPr>
        <w:t>-</w:t>
      </w:r>
      <w:r w:rsidRPr="007E55C1">
        <w:rPr>
          <w:rFonts w:ascii="Times New Roman" w:hAnsi="Times New Roman" w:cs="Times New Roman"/>
          <w:sz w:val="22"/>
          <w:szCs w:val="22"/>
        </w:rPr>
        <w:t xml:space="preserve"> Kalwaryjska </w:t>
      </w:r>
      <w:r w:rsidR="00CB3FBE" w:rsidRPr="007E55C1">
        <w:rPr>
          <w:rFonts w:ascii="Times New Roman" w:hAnsi="Times New Roman" w:cs="Times New Roman"/>
          <w:sz w:val="22"/>
          <w:szCs w:val="22"/>
        </w:rPr>
        <w:t>-</w:t>
      </w:r>
      <w:r w:rsidRPr="007E55C1">
        <w:rPr>
          <w:rFonts w:ascii="Times New Roman" w:hAnsi="Times New Roman" w:cs="Times New Roman"/>
          <w:sz w:val="22"/>
          <w:szCs w:val="22"/>
        </w:rPr>
        <w:t xml:space="preserve"> Marszałka Józefa Piłsudskiego -  Ratuszowa - 3 Maja – Dominikańska </w:t>
      </w:r>
      <w:r w:rsidR="00CB3FBE" w:rsidRPr="007E55C1">
        <w:rPr>
          <w:rFonts w:ascii="Times New Roman" w:hAnsi="Times New Roman" w:cs="Times New Roman"/>
          <w:sz w:val="22"/>
          <w:szCs w:val="22"/>
        </w:rPr>
        <w:t>–</w:t>
      </w:r>
      <w:r w:rsidRPr="007E55C1">
        <w:rPr>
          <w:rFonts w:ascii="Times New Roman" w:hAnsi="Times New Roman" w:cs="Times New Roman"/>
          <w:sz w:val="22"/>
          <w:szCs w:val="22"/>
        </w:rPr>
        <w:t xml:space="preserve"> Białka</w:t>
      </w:r>
      <w:r w:rsidR="00CB3FBE" w:rsidRPr="007E55C1">
        <w:rPr>
          <w:rFonts w:ascii="Times New Roman" w:hAnsi="Times New Roman" w:cs="Times New Roman"/>
          <w:sz w:val="22"/>
          <w:szCs w:val="22"/>
        </w:rPr>
        <w:t xml:space="preserve"> - Artylerzystów</w:t>
      </w:r>
      <w:r w:rsidRPr="007E55C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98D0943" w14:textId="42BC1F22" w:rsidR="009E37B3" w:rsidRPr="007E55C1" w:rsidRDefault="00CB3FBE" w:rsidP="007E55C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Mapka z trasą biegu będzie udostępniona na stronie internetowej </w:t>
      </w:r>
      <w:hyperlink r:id="rId7" w:history="1">
        <w:r w:rsidRPr="007E55C1">
          <w:rPr>
            <w:rStyle w:val="Internetlink"/>
            <w:rFonts w:ascii="Times New Roman" w:hAnsi="Times New Roman" w:cs="Times New Roman"/>
            <w:sz w:val="22"/>
            <w:szCs w:val="22"/>
          </w:rPr>
          <w:t>www.gorakalwaria.pl</w:t>
        </w:r>
      </w:hyperlink>
      <w:r w:rsidRPr="007E55C1">
        <w:rPr>
          <w:rFonts w:ascii="Times New Roman" w:hAnsi="Times New Roman" w:cs="Times New Roman"/>
          <w:sz w:val="22"/>
          <w:szCs w:val="22"/>
        </w:rPr>
        <w:t xml:space="preserve"> oraz </w:t>
      </w:r>
      <w:hyperlink r:id="rId8" w:history="1">
        <w:r w:rsidRPr="007E55C1">
          <w:rPr>
            <w:rStyle w:val="Internetlink"/>
            <w:rFonts w:ascii="Times New Roman" w:hAnsi="Times New Roman" w:cs="Times New Roman"/>
            <w:sz w:val="22"/>
            <w:szCs w:val="22"/>
          </w:rPr>
          <w:t>www.osirgorakalwaria.pl</w:t>
        </w:r>
      </w:hyperlink>
      <w:r w:rsidRPr="007E55C1">
        <w:rPr>
          <w:rFonts w:ascii="Times New Roman" w:hAnsi="Times New Roman" w:cs="Times New Roman"/>
          <w:sz w:val="22"/>
          <w:szCs w:val="22"/>
        </w:rPr>
        <w:t>, a także w mediach społecznościowych Organizatora i Partnerów Biegu.</w:t>
      </w:r>
    </w:p>
    <w:p w14:paraId="72A930AB" w14:textId="77777777" w:rsidR="009E37B3" w:rsidRPr="007E55C1" w:rsidRDefault="009E37B3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BD0E73" w14:textId="77777777" w:rsidR="009E37B3" w:rsidRPr="007E55C1" w:rsidRDefault="00000000" w:rsidP="007E55C1">
      <w:pPr>
        <w:pStyle w:val="NormalnyWeb"/>
        <w:spacing w:before="0" w:after="0" w:line="276" w:lineRule="auto"/>
        <w:jc w:val="both"/>
        <w:rPr>
          <w:rStyle w:val="StrongEmphasis"/>
          <w:rFonts w:ascii="Times New Roman" w:hAnsi="Times New Roman" w:cs="Times New Roman"/>
          <w:bCs w:val="0"/>
          <w:sz w:val="22"/>
          <w:szCs w:val="22"/>
        </w:rPr>
      </w:pPr>
      <w:r w:rsidRPr="007E55C1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IV. TEMPO I ZASADY BIEGU</w:t>
      </w:r>
    </w:p>
    <w:p w14:paraId="2DB9CB92" w14:textId="77777777" w:rsidR="007E55C1" w:rsidRPr="007E55C1" w:rsidRDefault="007E55C1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2EE646" w14:textId="64E424A8" w:rsidR="00CB3FBE" w:rsidRPr="007E55C1" w:rsidRDefault="00CB3FBE" w:rsidP="007E55C1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Bieg odbędzie się w formie honorowego marszobiegu w zwartej kolumnie</w:t>
      </w:r>
    </w:p>
    <w:p w14:paraId="72E03534" w14:textId="203AA645" w:rsidR="009E37B3" w:rsidRPr="007E55C1" w:rsidRDefault="00000000" w:rsidP="007E55C1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Wszystkich </w:t>
      </w:r>
      <w:r w:rsidR="00CB3FBE" w:rsidRPr="007E55C1">
        <w:rPr>
          <w:rFonts w:ascii="Times New Roman" w:hAnsi="Times New Roman" w:cs="Times New Roman"/>
          <w:sz w:val="22"/>
          <w:szCs w:val="22"/>
        </w:rPr>
        <w:t>uczestników</w:t>
      </w:r>
      <w:r w:rsidRPr="007E55C1">
        <w:rPr>
          <w:rFonts w:ascii="Times New Roman" w:hAnsi="Times New Roman" w:cs="Times New Roman"/>
          <w:sz w:val="22"/>
          <w:szCs w:val="22"/>
        </w:rPr>
        <w:t xml:space="preserve"> obowiązuje tempo </w:t>
      </w:r>
      <w:r w:rsidR="005279D3" w:rsidRPr="007E55C1">
        <w:rPr>
          <w:rFonts w:ascii="Times New Roman" w:hAnsi="Times New Roman" w:cs="Times New Roman"/>
          <w:sz w:val="22"/>
          <w:szCs w:val="22"/>
        </w:rPr>
        <w:t>wynoszące około 7</w:t>
      </w:r>
      <w:r w:rsidRPr="007E55C1">
        <w:rPr>
          <w:rFonts w:ascii="Times New Roman" w:hAnsi="Times New Roman" w:cs="Times New Roman"/>
          <w:sz w:val="22"/>
          <w:szCs w:val="22"/>
        </w:rPr>
        <w:t xml:space="preserve"> min</w:t>
      </w:r>
      <w:r w:rsidR="005279D3" w:rsidRPr="007E55C1">
        <w:rPr>
          <w:rFonts w:ascii="Times New Roman" w:hAnsi="Times New Roman" w:cs="Times New Roman"/>
          <w:sz w:val="22"/>
          <w:szCs w:val="22"/>
        </w:rPr>
        <w:t xml:space="preserve">/km, nadawane przez prowadzącego </w:t>
      </w:r>
      <w:proofErr w:type="spellStart"/>
      <w:r w:rsidR="005279D3" w:rsidRPr="007E55C1">
        <w:rPr>
          <w:rFonts w:ascii="Times New Roman" w:hAnsi="Times New Roman" w:cs="Times New Roman"/>
          <w:sz w:val="22"/>
          <w:szCs w:val="22"/>
        </w:rPr>
        <w:t>pacemakera</w:t>
      </w:r>
      <w:proofErr w:type="spellEnd"/>
      <w:r w:rsidRPr="007E55C1">
        <w:rPr>
          <w:rFonts w:ascii="Times New Roman" w:hAnsi="Times New Roman" w:cs="Times New Roman"/>
          <w:sz w:val="22"/>
          <w:szCs w:val="22"/>
        </w:rPr>
        <w:t>.</w:t>
      </w:r>
    </w:p>
    <w:p w14:paraId="1E660D85" w14:textId="7439B996" w:rsidR="009E37B3" w:rsidRPr="007E55C1" w:rsidRDefault="005279D3" w:rsidP="007E55C1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Mając na względzie bezpieczeństwo uczestników oraz utrzymanie zwartej kolumny, uczestnicy, którzy nie utrzymają wskazanego wyżej tempa zobowiązani są do przerwania marszobiegu i zejścia z trasy.</w:t>
      </w:r>
    </w:p>
    <w:p w14:paraId="4C216415" w14:textId="1C91A14A" w:rsidR="009E37B3" w:rsidRPr="007E55C1" w:rsidRDefault="005279D3" w:rsidP="007E55C1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Kolumnę Biegu będzie otwierał i zamykał pojazd służb mundurowych.</w:t>
      </w:r>
    </w:p>
    <w:p w14:paraId="38095F62" w14:textId="77777777" w:rsidR="009E37B3" w:rsidRPr="007E55C1" w:rsidRDefault="009E37B3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9CFFB4" w14:textId="2BD5AC79" w:rsidR="009E37B3" w:rsidRPr="007E55C1" w:rsidRDefault="00000000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Style w:val="StrongEmphasis"/>
          <w:rFonts w:ascii="Times New Roman" w:hAnsi="Times New Roman" w:cs="Times New Roman"/>
          <w:bCs w:val="0"/>
          <w:sz w:val="22"/>
          <w:szCs w:val="22"/>
        </w:rPr>
        <w:t>V. ZASADY UCZESTNICTWA</w:t>
      </w:r>
    </w:p>
    <w:p w14:paraId="540A72B5" w14:textId="77777777" w:rsidR="009E37B3" w:rsidRPr="007E55C1" w:rsidRDefault="009E37B3" w:rsidP="007E55C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62EAFF" w14:textId="77777777" w:rsidR="005279D3" w:rsidRPr="007E55C1" w:rsidRDefault="00000000" w:rsidP="004466D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W marszobiegu może wziąć udział osoba, która</w:t>
      </w:r>
      <w:r w:rsidR="005279D3" w:rsidRPr="007E55C1">
        <w:rPr>
          <w:rFonts w:ascii="Times New Roman" w:hAnsi="Times New Roman" w:cs="Times New Roman"/>
          <w:sz w:val="22"/>
          <w:szCs w:val="22"/>
        </w:rPr>
        <w:t>:</w:t>
      </w:r>
    </w:p>
    <w:p w14:paraId="4CFE9DDF" w14:textId="30C3F855" w:rsidR="005279D3" w:rsidRPr="007E55C1" w:rsidRDefault="00000000" w:rsidP="004466D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poprawnie zarejestrowała się na bieg poprzez platformę </w:t>
      </w:r>
      <w:r w:rsidR="005279D3" w:rsidRPr="007E55C1">
        <w:rPr>
          <w:rFonts w:ascii="Times New Roman" w:hAnsi="Times New Roman" w:cs="Times New Roman"/>
          <w:sz w:val="22"/>
          <w:szCs w:val="22"/>
        </w:rPr>
        <w:t xml:space="preserve">zapisów online. </w:t>
      </w:r>
    </w:p>
    <w:p w14:paraId="296C7F57" w14:textId="6BD1FFC0" w:rsidR="009E37B3" w:rsidRPr="007E55C1" w:rsidRDefault="005279D3" w:rsidP="004466D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stawi się na miejscu startu najpóźniej 15 minut przed Biegiem.</w:t>
      </w:r>
    </w:p>
    <w:p w14:paraId="425DE939" w14:textId="77777777" w:rsidR="009E37B3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Udział w biegu jest bezpłatny.</w:t>
      </w:r>
    </w:p>
    <w:p w14:paraId="66327505" w14:textId="39BE2BA1" w:rsidR="009E37B3" w:rsidRPr="004466D0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Odbiór pakietów przez osoby poprawnie zarejestrowane na</w:t>
      </w:r>
      <w:r w:rsidR="005279D3" w:rsidRPr="007E55C1">
        <w:rPr>
          <w:rFonts w:ascii="Times New Roman" w:hAnsi="Times New Roman" w:cs="Times New Roman"/>
          <w:sz w:val="22"/>
          <w:szCs w:val="22"/>
        </w:rPr>
        <w:t xml:space="preserve"> Bieg, będzie możliwy w biurze Biegu w holu </w:t>
      </w:r>
      <w:r w:rsidRPr="007E55C1">
        <w:rPr>
          <w:rFonts w:ascii="Times New Roman" w:hAnsi="Times New Roman" w:cs="Times New Roman"/>
          <w:sz w:val="22"/>
          <w:szCs w:val="22"/>
        </w:rPr>
        <w:t>Hal</w:t>
      </w:r>
      <w:r w:rsidR="005279D3" w:rsidRPr="007E55C1">
        <w:rPr>
          <w:rFonts w:ascii="Times New Roman" w:hAnsi="Times New Roman" w:cs="Times New Roman"/>
          <w:sz w:val="22"/>
          <w:szCs w:val="22"/>
        </w:rPr>
        <w:t>i</w:t>
      </w:r>
      <w:r w:rsidRPr="007E55C1">
        <w:rPr>
          <w:rFonts w:ascii="Times New Roman" w:hAnsi="Times New Roman" w:cs="Times New Roman"/>
          <w:sz w:val="22"/>
          <w:szCs w:val="22"/>
        </w:rPr>
        <w:t xml:space="preserve"> Sportow</w:t>
      </w:r>
      <w:r w:rsidR="005279D3" w:rsidRPr="007E55C1">
        <w:rPr>
          <w:rFonts w:ascii="Times New Roman" w:hAnsi="Times New Roman" w:cs="Times New Roman"/>
          <w:sz w:val="22"/>
          <w:szCs w:val="22"/>
        </w:rPr>
        <w:t xml:space="preserve">ej przy ul. </w:t>
      </w:r>
      <w:r w:rsidRPr="007E55C1">
        <w:rPr>
          <w:rFonts w:ascii="Times New Roman" w:hAnsi="Times New Roman" w:cs="Times New Roman"/>
          <w:sz w:val="22"/>
          <w:szCs w:val="22"/>
        </w:rPr>
        <w:t>Białka 7 w Górze Kalwarii</w:t>
      </w:r>
      <w:r w:rsidR="005279D3" w:rsidRPr="007E55C1">
        <w:rPr>
          <w:rFonts w:ascii="Times New Roman" w:hAnsi="Times New Roman" w:cs="Times New Roman"/>
          <w:sz w:val="22"/>
          <w:szCs w:val="22"/>
        </w:rPr>
        <w:t xml:space="preserve"> w dniu </w:t>
      </w:r>
      <w:r w:rsidR="000816D7">
        <w:rPr>
          <w:rFonts w:ascii="Times New Roman" w:hAnsi="Times New Roman" w:cs="Times New Roman"/>
          <w:sz w:val="22"/>
          <w:szCs w:val="22"/>
        </w:rPr>
        <w:t>7</w:t>
      </w:r>
      <w:r w:rsidR="005279D3" w:rsidRPr="007E55C1">
        <w:rPr>
          <w:rFonts w:ascii="Times New Roman" w:hAnsi="Times New Roman" w:cs="Times New Roman"/>
          <w:sz w:val="22"/>
          <w:szCs w:val="22"/>
        </w:rPr>
        <w:t xml:space="preserve"> marca</w:t>
      </w:r>
      <w:r w:rsidRPr="007E55C1">
        <w:rPr>
          <w:rFonts w:ascii="Times New Roman" w:hAnsi="Times New Roman" w:cs="Times New Roman"/>
          <w:sz w:val="22"/>
          <w:szCs w:val="22"/>
        </w:rPr>
        <w:t xml:space="preserve"> 202</w:t>
      </w:r>
      <w:r w:rsidR="000816D7">
        <w:rPr>
          <w:rFonts w:ascii="Times New Roman" w:hAnsi="Times New Roman" w:cs="Times New Roman"/>
          <w:sz w:val="22"/>
          <w:szCs w:val="22"/>
        </w:rPr>
        <w:t>6</w:t>
      </w:r>
      <w:r w:rsidRPr="007E55C1">
        <w:rPr>
          <w:rFonts w:ascii="Times New Roman" w:hAnsi="Times New Roman" w:cs="Times New Roman"/>
          <w:sz w:val="22"/>
          <w:szCs w:val="22"/>
        </w:rPr>
        <w:t xml:space="preserve"> r. w</w:t>
      </w:r>
      <w:r w:rsidR="00075C74" w:rsidRPr="007E55C1">
        <w:rPr>
          <w:rFonts w:ascii="Times New Roman" w:hAnsi="Times New Roman" w:cs="Times New Roman"/>
          <w:sz w:val="22"/>
          <w:szCs w:val="22"/>
        </w:rPr>
        <w:t> </w:t>
      </w:r>
      <w:r w:rsidRPr="007E55C1">
        <w:rPr>
          <w:rFonts w:ascii="Times New Roman" w:hAnsi="Times New Roman" w:cs="Times New Roman"/>
          <w:sz w:val="22"/>
          <w:szCs w:val="22"/>
        </w:rPr>
        <w:t xml:space="preserve">godz. </w:t>
      </w:r>
      <w:r w:rsidR="005279D3" w:rsidRPr="007E55C1">
        <w:rPr>
          <w:rFonts w:ascii="Times New Roman" w:hAnsi="Times New Roman" w:cs="Times New Roman"/>
          <w:sz w:val="22"/>
          <w:szCs w:val="22"/>
        </w:rPr>
        <w:t>9</w:t>
      </w:r>
      <w:r w:rsidRPr="007E55C1">
        <w:rPr>
          <w:rFonts w:ascii="Times New Roman" w:hAnsi="Times New Roman" w:cs="Times New Roman"/>
          <w:sz w:val="22"/>
          <w:szCs w:val="22"/>
        </w:rPr>
        <w:t>:</w:t>
      </w:r>
      <w:r w:rsidR="005279D3" w:rsidRPr="007E55C1">
        <w:rPr>
          <w:rFonts w:ascii="Times New Roman" w:hAnsi="Times New Roman" w:cs="Times New Roman"/>
          <w:sz w:val="22"/>
          <w:szCs w:val="22"/>
        </w:rPr>
        <w:t>0</w:t>
      </w:r>
      <w:r w:rsidRPr="007E55C1">
        <w:rPr>
          <w:rFonts w:ascii="Times New Roman" w:hAnsi="Times New Roman" w:cs="Times New Roman"/>
          <w:sz w:val="22"/>
          <w:szCs w:val="22"/>
        </w:rPr>
        <w:t>0 – 1</w:t>
      </w:r>
      <w:r w:rsidR="005279D3" w:rsidRPr="007E55C1">
        <w:rPr>
          <w:rFonts w:ascii="Times New Roman" w:hAnsi="Times New Roman" w:cs="Times New Roman"/>
          <w:sz w:val="22"/>
          <w:szCs w:val="22"/>
        </w:rPr>
        <w:t>0</w:t>
      </w:r>
      <w:r w:rsidRPr="007E55C1">
        <w:rPr>
          <w:rFonts w:ascii="Times New Roman" w:hAnsi="Times New Roman" w:cs="Times New Roman"/>
          <w:sz w:val="22"/>
          <w:szCs w:val="22"/>
        </w:rPr>
        <w:t>:</w:t>
      </w:r>
      <w:r w:rsidR="005279D3" w:rsidRPr="007E55C1">
        <w:rPr>
          <w:rFonts w:ascii="Times New Roman" w:hAnsi="Times New Roman" w:cs="Times New Roman"/>
          <w:sz w:val="22"/>
          <w:szCs w:val="22"/>
        </w:rPr>
        <w:t>30.</w:t>
      </w:r>
      <w:r w:rsidR="00075C74" w:rsidRPr="007E55C1">
        <w:rPr>
          <w:rFonts w:ascii="Times New Roman" w:hAnsi="Times New Roman" w:cs="Times New Roman"/>
          <w:sz w:val="22"/>
          <w:szCs w:val="22"/>
        </w:rPr>
        <w:t xml:space="preserve"> Odebranie pakietu startowego poza wyznaczonymi godzinami nie będzie możliwe.</w:t>
      </w:r>
    </w:p>
    <w:p w14:paraId="41E755DC" w14:textId="483BD280" w:rsidR="009E37B3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Odbiór pakietu należy dokonać osobiście lub na podstawie upoważnienia</w:t>
      </w:r>
      <w:r w:rsidR="00075C74" w:rsidRPr="007E55C1">
        <w:rPr>
          <w:rFonts w:ascii="Times New Roman" w:hAnsi="Times New Roman" w:cs="Times New Roman"/>
          <w:sz w:val="22"/>
          <w:szCs w:val="22"/>
        </w:rPr>
        <w:t xml:space="preserve"> stanowiącego załącznik do regulaminu</w:t>
      </w:r>
      <w:r w:rsidRPr="007E55C1">
        <w:rPr>
          <w:rFonts w:ascii="Times New Roman" w:hAnsi="Times New Roman" w:cs="Times New Roman"/>
          <w:sz w:val="22"/>
          <w:szCs w:val="22"/>
        </w:rPr>
        <w:t>.</w:t>
      </w:r>
    </w:p>
    <w:p w14:paraId="62D5B708" w14:textId="77777777" w:rsidR="009E37B3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W miejscu startu będzie dostępny depozyt, szatnie oraz prysznice.</w:t>
      </w:r>
    </w:p>
    <w:p w14:paraId="3BDB8D24" w14:textId="77777777" w:rsidR="009E37B3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Organizator nie wystawia faktur VAT.</w:t>
      </w:r>
    </w:p>
    <w:p w14:paraId="70C272BF" w14:textId="3A076273" w:rsidR="009E37B3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Dowodem skutecznej rejestracji jest e-mail z potwierdzeniem rejestracji</w:t>
      </w:r>
      <w:r w:rsidR="00075C74" w:rsidRPr="007E55C1">
        <w:rPr>
          <w:rFonts w:ascii="Times New Roman" w:hAnsi="Times New Roman" w:cs="Times New Roman"/>
          <w:sz w:val="22"/>
          <w:szCs w:val="22"/>
        </w:rPr>
        <w:t>.</w:t>
      </w:r>
    </w:p>
    <w:p w14:paraId="1768037C" w14:textId="58262402" w:rsidR="00075C74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lastRenderedPageBreak/>
        <w:t xml:space="preserve"> Do </w:t>
      </w:r>
      <w:r w:rsidR="000816D7">
        <w:rPr>
          <w:rFonts w:ascii="Times New Roman" w:hAnsi="Times New Roman" w:cs="Times New Roman"/>
          <w:sz w:val="22"/>
          <w:szCs w:val="22"/>
        </w:rPr>
        <w:t>4</w:t>
      </w:r>
      <w:r w:rsidRPr="007E55C1">
        <w:rPr>
          <w:rFonts w:ascii="Times New Roman" w:hAnsi="Times New Roman" w:cs="Times New Roman"/>
          <w:sz w:val="22"/>
          <w:szCs w:val="22"/>
        </w:rPr>
        <w:t xml:space="preserve"> </w:t>
      </w:r>
      <w:r w:rsidR="000816D7">
        <w:rPr>
          <w:rFonts w:ascii="Times New Roman" w:hAnsi="Times New Roman" w:cs="Times New Roman"/>
          <w:sz w:val="22"/>
          <w:szCs w:val="22"/>
        </w:rPr>
        <w:t>Marca</w:t>
      </w:r>
      <w:r w:rsidRPr="007E55C1">
        <w:rPr>
          <w:rFonts w:ascii="Times New Roman" w:hAnsi="Times New Roman" w:cs="Times New Roman"/>
          <w:sz w:val="22"/>
          <w:szCs w:val="22"/>
        </w:rPr>
        <w:t xml:space="preserve"> 202</w:t>
      </w:r>
      <w:r w:rsidR="000816D7">
        <w:rPr>
          <w:rFonts w:ascii="Times New Roman" w:hAnsi="Times New Roman" w:cs="Times New Roman"/>
          <w:sz w:val="22"/>
          <w:szCs w:val="22"/>
        </w:rPr>
        <w:t>6</w:t>
      </w:r>
      <w:r w:rsidRPr="007E55C1">
        <w:rPr>
          <w:rFonts w:ascii="Times New Roman" w:hAnsi="Times New Roman" w:cs="Times New Roman"/>
          <w:sz w:val="22"/>
          <w:szCs w:val="22"/>
        </w:rPr>
        <w:t xml:space="preserve"> roku jest możliwe przepisanie pakietu startowego na inną osobę. Chęć dokonania przepisania pakietu należy zgłosić na adres: </w:t>
      </w:r>
      <w:hyperlink r:id="rId9" w:history="1">
        <w:r w:rsidR="00075C74" w:rsidRPr="007E55C1">
          <w:rPr>
            <w:rStyle w:val="Hipercze"/>
            <w:rFonts w:ascii="Times New Roman" w:hAnsi="Times New Roman" w:cs="Times New Roman"/>
            <w:sz w:val="22"/>
            <w:szCs w:val="22"/>
            <w:shd w:val="clear" w:color="auto" w:fill="FFFFFF"/>
          </w:rPr>
          <w:t>organizator@osirgorakalwaria.pl</w:t>
        </w:r>
      </w:hyperlink>
    </w:p>
    <w:p w14:paraId="49330744" w14:textId="341ED74E" w:rsidR="009E37B3" w:rsidRPr="007E55C1" w:rsidRDefault="00000000" w:rsidP="004466D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Osoby niepełnoletnie startować mogą wyłącznie pod opieką osoby dorosłej. Zgłoszenia i opłaty osób niepełnoletnich mogą być realizowane tylko przez ich prawnych opiekunów.</w:t>
      </w:r>
    </w:p>
    <w:p w14:paraId="45AA8A3A" w14:textId="77777777" w:rsidR="009E37B3" w:rsidRPr="007E55C1" w:rsidRDefault="009E37B3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14EB3D" w14:textId="3F465BD9" w:rsidR="007E55C1" w:rsidRPr="007E55C1" w:rsidRDefault="00000000" w:rsidP="007E55C1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55C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4466D0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E55C1">
        <w:rPr>
          <w:rFonts w:ascii="Times New Roman" w:hAnsi="Times New Roman" w:cs="Times New Roman"/>
          <w:b/>
          <w:bCs/>
          <w:sz w:val="22"/>
          <w:szCs w:val="22"/>
        </w:rPr>
        <w:t>. NAGRODY:</w:t>
      </w:r>
    </w:p>
    <w:p w14:paraId="4AE470B2" w14:textId="54A0917A" w:rsidR="009E37B3" w:rsidRPr="007E55C1" w:rsidRDefault="00000000" w:rsidP="004466D0">
      <w:pPr>
        <w:pStyle w:val="NormalnyWeb"/>
        <w:numPr>
          <w:ilvl w:val="0"/>
          <w:numId w:val="2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Po biegu odbędzie </w:t>
      </w:r>
      <w:r w:rsidR="004466D0">
        <w:rPr>
          <w:rFonts w:ascii="Times New Roman" w:hAnsi="Times New Roman" w:cs="Times New Roman"/>
          <w:sz w:val="22"/>
          <w:szCs w:val="22"/>
        </w:rPr>
        <w:t xml:space="preserve">się </w:t>
      </w:r>
      <w:r w:rsidRPr="007E55C1">
        <w:rPr>
          <w:rFonts w:ascii="Times New Roman" w:hAnsi="Times New Roman" w:cs="Times New Roman"/>
          <w:sz w:val="22"/>
          <w:szCs w:val="22"/>
        </w:rPr>
        <w:t xml:space="preserve">dla uczestników </w:t>
      </w:r>
      <w:r w:rsidR="004466D0">
        <w:rPr>
          <w:rFonts w:ascii="Times New Roman" w:hAnsi="Times New Roman" w:cs="Times New Roman"/>
          <w:sz w:val="22"/>
          <w:szCs w:val="22"/>
        </w:rPr>
        <w:t xml:space="preserve">quiz wiedzy o Górze Kalwarii, </w:t>
      </w:r>
      <w:r w:rsidRPr="007E55C1">
        <w:rPr>
          <w:rFonts w:ascii="Times New Roman" w:hAnsi="Times New Roman" w:cs="Times New Roman"/>
          <w:sz w:val="22"/>
          <w:szCs w:val="22"/>
        </w:rPr>
        <w:t>a zwycięzcy otrzymają nagrody.</w:t>
      </w:r>
    </w:p>
    <w:p w14:paraId="38C44976" w14:textId="219F5176" w:rsidR="009E37B3" w:rsidRPr="007E55C1" w:rsidRDefault="00000000" w:rsidP="004466D0">
      <w:pPr>
        <w:pStyle w:val="NormalnyWeb"/>
        <w:numPr>
          <w:ilvl w:val="0"/>
          <w:numId w:val="21"/>
        </w:numPr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Dla każdego uczestnika </w:t>
      </w:r>
      <w:r w:rsidR="004466D0">
        <w:rPr>
          <w:rFonts w:ascii="Times New Roman" w:hAnsi="Times New Roman" w:cs="Times New Roman"/>
          <w:sz w:val="22"/>
          <w:szCs w:val="22"/>
        </w:rPr>
        <w:t xml:space="preserve">Biegu </w:t>
      </w:r>
      <w:r w:rsidRPr="007E55C1">
        <w:rPr>
          <w:rFonts w:ascii="Times New Roman" w:hAnsi="Times New Roman" w:cs="Times New Roman"/>
          <w:sz w:val="22"/>
          <w:szCs w:val="22"/>
        </w:rPr>
        <w:t>przewidziany jest posiłek</w:t>
      </w:r>
      <w:r w:rsidR="004466D0">
        <w:rPr>
          <w:rFonts w:ascii="Times New Roman" w:hAnsi="Times New Roman" w:cs="Times New Roman"/>
          <w:sz w:val="22"/>
          <w:szCs w:val="22"/>
        </w:rPr>
        <w:t xml:space="preserve"> regeneracyjny</w:t>
      </w:r>
      <w:r w:rsidRPr="007E55C1">
        <w:rPr>
          <w:rFonts w:ascii="Times New Roman" w:hAnsi="Times New Roman" w:cs="Times New Roman"/>
          <w:sz w:val="22"/>
          <w:szCs w:val="22"/>
        </w:rPr>
        <w:t>.</w:t>
      </w:r>
    </w:p>
    <w:p w14:paraId="7755576B" w14:textId="77777777" w:rsidR="009E37B3" w:rsidRPr="007E55C1" w:rsidRDefault="009E37B3" w:rsidP="007E55C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7DE081" w14:textId="230CF72B" w:rsidR="00075C74" w:rsidRPr="004466D0" w:rsidRDefault="00075C74" w:rsidP="004466D0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76" w:lineRule="auto"/>
        <w:ind w:left="426" w:hanging="437"/>
        <w:jc w:val="both"/>
        <w:textAlignment w:val="auto"/>
        <w:rPr>
          <w:rFonts w:ascii="Times New Roman" w:eastAsia="Arial Unicode MS" w:hAnsi="Times New Roman" w:cs="Times New Roman"/>
          <w:b/>
          <w:bCs/>
          <w:color w:val="000000"/>
          <w:kern w:val="0"/>
          <w:sz w:val="22"/>
          <w:szCs w:val="22"/>
          <w:u w:color="000000"/>
          <w:bdr w:val="nil"/>
          <w:lang w:val="de-DE" w:eastAsia="en-US" w:bidi="ar-SA"/>
        </w:rPr>
      </w:pPr>
      <w:r w:rsidRPr="004466D0">
        <w:rPr>
          <w:rFonts w:ascii="Times New Roman" w:eastAsia="Arial Unicode MS" w:hAnsi="Times New Roman" w:cs="Times New Roman"/>
          <w:b/>
          <w:bCs/>
          <w:color w:val="000000"/>
          <w:kern w:val="0"/>
          <w:sz w:val="22"/>
          <w:szCs w:val="22"/>
          <w:u w:color="000000"/>
          <w:bdr w:val="nil"/>
          <w:lang w:val="de-DE" w:eastAsia="en-US" w:bidi="ar-SA"/>
        </w:rPr>
        <w:t>BEZPIECZE</w:t>
      </w:r>
      <w:r w:rsidRPr="004466D0">
        <w:rPr>
          <w:rFonts w:ascii="Times New Roman" w:eastAsia="Arial Unicode MS" w:hAnsi="Times New Roman" w:cs="Times New Roman"/>
          <w:b/>
          <w:bCs/>
          <w:color w:val="000000"/>
          <w:kern w:val="0"/>
          <w:sz w:val="22"/>
          <w:szCs w:val="22"/>
          <w:u w:color="000000"/>
          <w:bdr w:val="nil"/>
          <w:lang w:val="en-US" w:eastAsia="en-US" w:bidi="ar-SA"/>
        </w:rPr>
        <w:t>Ń</w:t>
      </w:r>
      <w:r w:rsidRPr="004466D0">
        <w:rPr>
          <w:rFonts w:ascii="Times New Roman" w:eastAsia="Arial Unicode MS" w:hAnsi="Times New Roman" w:cs="Times New Roman"/>
          <w:b/>
          <w:bCs/>
          <w:color w:val="000000"/>
          <w:kern w:val="0"/>
          <w:sz w:val="22"/>
          <w:szCs w:val="22"/>
          <w:u w:color="000000"/>
          <w:bdr w:val="nil"/>
          <w:lang w:val="de-DE" w:eastAsia="en-US" w:bidi="ar-SA"/>
        </w:rPr>
        <w:t>STWO</w:t>
      </w:r>
    </w:p>
    <w:p w14:paraId="5A1A8243" w14:textId="6297569E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Organizator nie zapewnia uczestnikom ubezpieczenia od następstw nieszczęśliwych wypadków (NNW), na życie, zdrowotnego, odpowiedzialności cywilnej (OC), z tytułu choroby, wypadku, odniesienia obrażeń, śmierci lub szkód, jakie mogą wystąpić w związku z obecnością lub uczestnictwem w</w:t>
      </w:r>
      <w:r w:rsidR="004466D0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 </w:t>
      </w: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imprezie oraz nie ponosi z tego tytułu odpowiedzialności.</w:t>
      </w:r>
    </w:p>
    <w:p w14:paraId="46043688" w14:textId="77777777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Uczestnicy biegu zobowiązani są do bezwzględnego wykonywania poleceń Organizatora, służb odpowiedzialnych za kierowanie ruchem drogowym, w tym Policji, Straży Miejskiej, Straży Pożarnej, Wolontariuszy i innych służb zabezpieczających Bieg.</w:t>
      </w:r>
    </w:p>
    <w:p w14:paraId="2AACD25A" w14:textId="00166293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Decyzje obsługi medycznej dotyczące kontynuowania biegu są ostateczne i niepodważalne.</w:t>
      </w:r>
    </w:p>
    <w:p w14:paraId="430EA375" w14:textId="77777777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Jeżeli uczestnik zdecyduje o wycofaniu się z biegu podczas trwania imprezy, obowiązany jest do zgłoszenia tego faktu służbom Organizatora zabezpieczającym trasę i opuszczenia jej w sposób nie utrudniający biegu pozostałym uczestnikom.</w:t>
      </w:r>
    </w:p>
    <w:p w14:paraId="23A19466" w14:textId="77777777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Uczestnicy biegu obowiązani są do przestrzegania poleceń służby porządkowej Organizatora.</w:t>
      </w:r>
    </w:p>
    <w:p w14:paraId="08C6DF2E" w14:textId="77777777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 xml:space="preserve">Uczestnicy Biegu biorą w nim udział dobrowolnie oraz oświadczają, że nie istnieją żadne przeciwskazania medyczne do wzięcia udziału w Biegu oraz, że są świadomi zagrożeń, </w:t>
      </w:r>
      <w:proofErr w:type="spellStart"/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ryzyk</w:t>
      </w:r>
      <w:proofErr w:type="spellEnd"/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 xml:space="preserve"> i obciążeń fizycznych jakie wiążą się z udziałem w zawodach i ponoszą z tego tytułu pełną i wyłączną odpowiedzialność.</w:t>
      </w:r>
    </w:p>
    <w:p w14:paraId="506C9E2F" w14:textId="77777777" w:rsidR="00075C74" w:rsidRPr="00075C74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Organizator zaleca uczestnikom wykonanie profilaktycznych badań lekarskich mogących potwierdzić brak przeciwwskazań do udziału w zawodach sportowych.</w:t>
      </w:r>
    </w:p>
    <w:p w14:paraId="71FD4CEF" w14:textId="77777777" w:rsidR="00075C74" w:rsidRPr="007E55C1" w:rsidRDefault="00075C74" w:rsidP="007E55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 xml:space="preserve">Zabrania się udziału w Biegu ze zwierzętami z wyjątkiem psów przewodników oraz psów uczestniczących w Biegu w formule </w:t>
      </w:r>
      <w:proofErr w:type="spellStart"/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canicross</w:t>
      </w:r>
      <w:proofErr w:type="spellEnd"/>
      <w:r w:rsidRPr="00075C74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. Pies powinien przebywać na smyczy lub uprzęży i mieć założony kaganiec.</w:t>
      </w:r>
    </w:p>
    <w:p w14:paraId="1F44B301" w14:textId="77777777" w:rsidR="0093108D" w:rsidRDefault="00075C74" w:rsidP="0093108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Zabroniony jest udział osób poruszających się na rowerach, </w:t>
      </w:r>
      <w:r w:rsidR="00544AF0" w:rsidRPr="007E55C1">
        <w:rPr>
          <w:rFonts w:ascii="Times New Roman" w:hAnsi="Times New Roman" w:cs="Times New Roman"/>
          <w:sz w:val="22"/>
          <w:szCs w:val="22"/>
        </w:rPr>
        <w:t xml:space="preserve">hulajnogach, </w:t>
      </w:r>
      <w:r w:rsidRPr="007E55C1">
        <w:rPr>
          <w:rFonts w:ascii="Times New Roman" w:hAnsi="Times New Roman" w:cs="Times New Roman"/>
          <w:sz w:val="22"/>
          <w:szCs w:val="22"/>
        </w:rPr>
        <w:t>wrotkach, rolkach, deskorolkach itp.</w:t>
      </w:r>
    </w:p>
    <w:p w14:paraId="66EAB975" w14:textId="26DD9FB5" w:rsidR="0093108D" w:rsidRPr="0093108D" w:rsidRDefault="00075C74" w:rsidP="0093108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jc w:val="both"/>
        <w:textAlignment w:val="auto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93108D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  <w:t>Podczas uczestnictwa w Biegu należy przestrzegać obowiązujących przepisów prawa.</w:t>
      </w:r>
    </w:p>
    <w:p w14:paraId="1BD42B80" w14:textId="77777777" w:rsidR="0093108D" w:rsidRDefault="0093108D" w:rsidP="0093108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ind w:left="567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14:paraId="2C3BE637" w14:textId="77777777" w:rsidR="0093108D" w:rsidRDefault="0093108D" w:rsidP="0093108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ind w:left="567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14:paraId="1DE7BF90" w14:textId="77777777" w:rsidR="0093108D" w:rsidRDefault="0093108D" w:rsidP="0093108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ind w:left="567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14:paraId="235CDF52" w14:textId="77777777" w:rsidR="0093108D" w:rsidRDefault="0093108D" w:rsidP="0093108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ind w:left="567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14:paraId="61CAB9E5" w14:textId="77777777" w:rsidR="0093108D" w:rsidRPr="0093108D" w:rsidRDefault="0093108D" w:rsidP="0093108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ind w:left="567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14:paraId="5700FE1E" w14:textId="7133AFC3" w:rsidR="00544AF0" w:rsidRPr="0093108D" w:rsidRDefault="00544AF0" w:rsidP="0044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76" w:lineRule="auto"/>
        <w:ind w:left="567" w:hanging="578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93108D">
        <w:rPr>
          <w:rFonts w:ascii="Times New Roman" w:hAnsi="Times New Roman" w:cs="Times New Roman"/>
          <w:b/>
          <w:bCs/>
          <w:sz w:val="22"/>
          <w:szCs w:val="22"/>
          <w:lang w:val="de-DE"/>
        </w:rPr>
        <w:t>OCHRONA DANYCH OSOBOWYCH</w:t>
      </w:r>
    </w:p>
    <w:p w14:paraId="409E34E1" w14:textId="3B47089A" w:rsidR="009E37B3" w:rsidRPr="007E55C1" w:rsidRDefault="00000000" w:rsidP="007E55C1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lastRenderedPageBreak/>
        <w:t xml:space="preserve">Zgodnie z art. 13 </w:t>
      </w:r>
      <w:r w:rsidR="00544AF0" w:rsidRPr="007E55C1">
        <w:rPr>
          <w:rFonts w:ascii="Times New Roman" w:hAnsi="Times New Roman" w:cs="Times New Roman"/>
          <w:sz w:val="22"/>
          <w:szCs w:val="22"/>
        </w:rPr>
        <w:t>R</w:t>
      </w:r>
      <w:r w:rsidRPr="007E55C1">
        <w:rPr>
          <w:rFonts w:ascii="Times New Roman" w:hAnsi="Times New Roman" w:cs="Times New Roman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 iż:</w:t>
      </w:r>
    </w:p>
    <w:p w14:paraId="105F7761" w14:textId="77777777" w:rsidR="009E37B3" w:rsidRPr="007E55C1" w:rsidRDefault="009E37B3" w:rsidP="007E55C1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737D56" w14:textId="783BB6BB" w:rsidR="009E37B3" w:rsidRPr="007E55C1" w:rsidRDefault="00000000" w:rsidP="007E55C1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administratorem </w:t>
      </w:r>
      <w:bookmarkStart w:id="0" w:name="_Hlk1049273"/>
      <w:r w:rsidRPr="007E55C1">
        <w:rPr>
          <w:rFonts w:ascii="Times New Roman" w:hAnsi="Times New Roman" w:cs="Times New Roman"/>
          <w:sz w:val="22"/>
          <w:szCs w:val="22"/>
        </w:rPr>
        <w:t xml:space="preserve">danych osobowych jest </w:t>
      </w:r>
      <w:bookmarkStart w:id="1" w:name="_Hlk1049125"/>
      <w:r w:rsidRPr="007E55C1">
        <w:rPr>
          <w:rFonts w:ascii="Times New Roman" w:hAnsi="Times New Roman" w:cs="Times New Roman"/>
          <w:sz w:val="22"/>
          <w:szCs w:val="22"/>
        </w:rPr>
        <w:t>Ośrodek Sportu i Rekreacji w Górze Kalwarii</w:t>
      </w:r>
      <w:bookmarkEnd w:id="1"/>
      <w:r w:rsidRPr="007E55C1">
        <w:rPr>
          <w:rFonts w:ascii="Times New Roman" w:hAnsi="Times New Roman" w:cs="Times New Roman"/>
          <w:sz w:val="22"/>
          <w:szCs w:val="22"/>
        </w:rPr>
        <w:t>, ul. Pijarska 119, 05-530 Góra Kalwaria. Dane kontaktowe: Ośrodek Sportu i Rekreacji w Górze Kalwarii, ul. Pijarska 119, 05-530 Góra Kalwaria, tel. (22) 727-48-61, fax. (22) 727-48-81, email: kontakt@osirgorakalwaria.pl</w:t>
      </w:r>
      <w:bookmarkEnd w:id="0"/>
      <w:r w:rsidRPr="007E55C1">
        <w:rPr>
          <w:rFonts w:ascii="Times New Roman" w:hAnsi="Times New Roman" w:cs="Times New Roman"/>
          <w:sz w:val="22"/>
          <w:szCs w:val="22"/>
        </w:rPr>
        <w:t>.</w:t>
      </w:r>
    </w:p>
    <w:p w14:paraId="1E9C0F75" w14:textId="77777777" w:rsidR="009E37B3" w:rsidRPr="007E55C1" w:rsidRDefault="009E37B3" w:rsidP="007E55C1">
      <w:pPr>
        <w:pStyle w:val="Standard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6409AC5B" w14:textId="74C681D0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dane </w:t>
      </w:r>
      <w:bookmarkStart w:id="2" w:name="_Hlk1049284"/>
      <w:r w:rsidRPr="007E55C1">
        <w:rPr>
          <w:rFonts w:ascii="Times New Roman" w:hAnsi="Times New Roman" w:cs="Times New Roman"/>
          <w:sz w:val="22"/>
          <w:szCs w:val="22"/>
        </w:rPr>
        <w:t xml:space="preserve">kontaktowe </w:t>
      </w:r>
      <w:r w:rsidR="00544AF0" w:rsidRPr="007E55C1">
        <w:rPr>
          <w:rFonts w:ascii="Times New Roman" w:hAnsi="Times New Roman" w:cs="Times New Roman"/>
          <w:sz w:val="22"/>
          <w:szCs w:val="22"/>
        </w:rPr>
        <w:t>I</w:t>
      </w:r>
      <w:r w:rsidRPr="007E55C1">
        <w:rPr>
          <w:rFonts w:ascii="Times New Roman" w:hAnsi="Times New Roman" w:cs="Times New Roman"/>
          <w:sz w:val="22"/>
          <w:szCs w:val="22"/>
        </w:rPr>
        <w:t xml:space="preserve">nspektora </w:t>
      </w:r>
      <w:r w:rsidR="00544AF0" w:rsidRPr="007E55C1">
        <w:rPr>
          <w:rFonts w:ascii="Times New Roman" w:hAnsi="Times New Roman" w:cs="Times New Roman"/>
          <w:sz w:val="22"/>
          <w:szCs w:val="22"/>
        </w:rPr>
        <w:t>O</w:t>
      </w:r>
      <w:r w:rsidRPr="007E55C1">
        <w:rPr>
          <w:rFonts w:ascii="Times New Roman" w:hAnsi="Times New Roman" w:cs="Times New Roman"/>
          <w:sz w:val="22"/>
          <w:szCs w:val="22"/>
        </w:rPr>
        <w:t xml:space="preserve">chrony </w:t>
      </w:r>
      <w:r w:rsidR="00544AF0" w:rsidRPr="007E55C1">
        <w:rPr>
          <w:rFonts w:ascii="Times New Roman" w:hAnsi="Times New Roman" w:cs="Times New Roman"/>
          <w:sz w:val="22"/>
          <w:szCs w:val="22"/>
        </w:rPr>
        <w:t>D</w:t>
      </w:r>
      <w:r w:rsidRPr="007E55C1">
        <w:rPr>
          <w:rFonts w:ascii="Times New Roman" w:hAnsi="Times New Roman" w:cs="Times New Roman"/>
          <w:sz w:val="22"/>
          <w:szCs w:val="22"/>
        </w:rPr>
        <w:t>anych</w:t>
      </w:r>
      <w:r w:rsidR="00544AF0" w:rsidRPr="007E55C1">
        <w:rPr>
          <w:rFonts w:ascii="Times New Roman" w:hAnsi="Times New Roman" w:cs="Times New Roman"/>
          <w:sz w:val="22"/>
          <w:szCs w:val="22"/>
        </w:rPr>
        <w:t xml:space="preserve"> (IOD)</w:t>
      </w:r>
      <w:r w:rsidRPr="007E55C1">
        <w:rPr>
          <w:rFonts w:ascii="Times New Roman" w:hAnsi="Times New Roman" w:cs="Times New Roman"/>
          <w:sz w:val="22"/>
          <w:szCs w:val="22"/>
        </w:rPr>
        <w:t>: mail:</w:t>
      </w:r>
      <w:r w:rsidR="00544AF0" w:rsidRPr="007E55C1">
        <w:rPr>
          <w:rFonts w:ascii="Times New Roman" w:hAnsi="Times New Roman" w:cs="Times New Roman"/>
          <w:sz w:val="22"/>
          <w:szCs w:val="22"/>
        </w:rPr>
        <w:t xml:space="preserve"> iod@osirgorakalwaria.pl</w:t>
      </w:r>
      <w:r w:rsidRPr="007E55C1">
        <w:rPr>
          <w:rFonts w:ascii="Times New Roman" w:hAnsi="Times New Roman" w:cs="Times New Roman"/>
          <w:sz w:val="22"/>
          <w:szCs w:val="22"/>
        </w:rPr>
        <w:t xml:space="preserve">, adres do korespondencji: Inspektor </w:t>
      </w:r>
      <w:r w:rsidR="00544AF0" w:rsidRPr="007E55C1">
        <w:rPr>
          <w:rFonts w:ascii="Times New Roman" w:hAnsi="Times New Roman" w:cs="Times New Roman"/>
          <w:sz w:val="22"/>
          <w:szCs w:val="22"/>
        </w:rPr>
        <w:t>O</w:t>
      </w:r>
      <w:r w:rsidRPr="007E55C1">
        <w:rPr>
          <w:rFonts w:ascii="Times New Roman" w:hAnsi="Times New Roman" w:cs="Times New Roman"/>
          <w:sz w:val="22"/>
          <w:szCs w:val="22"/>
        </w:rPr>
        <w:t xml:space="preserve">chrony </w:t>
      </w:r>
      <w:r w:rsidR="00544AF0" w:rsidRPr="007E55C1">
        <w:rPr>
          <w:rFonts w:ascii="Times New Roman" w:hAnsi="Times New Roman" w:cs="Times New Roman"/>
          <w:sz w:val="22"/>
          <w:szCs w:val="22"/>
        </w:rPr>
        <w:t>D</w:t>
      </w:r>
      <w:r w:rsidRPr="007E55C1">
        <w:rPr>
          <w:rFonts w:ascii="Times New Roman" w:hAnsi="Times New Roman" w:cs="Times New Roman"/>
          <w:sz w:val="22"/>
          <w:szCs w:val="22"/>
        </w:rPr>
        <w:t>anych, Ośrodek Sportu i Rekreacji w Górze Kalwarii, ul. Pijarska 119,  05-530 Góra Kalwaria</w:t>
      </w:r>
      <w:bookmarkEnd w:id="2"/>
      <w:r w:rsidRPr="007E55C1">
        <w:rPr>
          <w:rFonts w:ascii="Times New Roman" w:hAnsi="Times New Roman" w:cs="Times New Roman"/>
          <w:sz w:val="22"/>
          <w:szCs w:val="22"/>
        </w:rPr>
        <w:t>.</w:t>
      </w:r>
    </w:p>
    <w:p w14:paraId="62260961" w14:textId="77777777" w:rsidR="009E37B3" w:rsidRPr="007E55C1" w:rsidRDefault="009E37B3" w:rsidP="007E55C1">
      <w:pPr>
        <w:pStyle w:val="Standard"/>
        <w:spacing w:line="276" w:lineRule="auto"/>
        <w:ind w:left="106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42C4C6" w14:textId="7796026A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dane osobowe przetwarzane są w celu podjęcia działań związanych z zawarciem i wykonaniem umowy polegającym na udziale w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biegu</w:t>
      </w:r>
      <w:r w:rsidRPr="007E55C1">
        <w:rPr>
          <w:rFonts w:ascii="Times New Roman" w:hAnsi="Times New Roman" w:cs="Times New Roman"/>
          <w:sz w:val="22"/>
          <w:szCs w:val="22"/>
        </w:rPr>
        <w:t xml:space="preserve"> na warunkach określonych w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regulaminie</w:t>
      </w:r>
      <w:r w:rsidRPr="007E55C1">
        <w:rPr>
          <w:rFonts w:ascii="Times New Roman" w:hAnsi="Times New Roman" w:cs="Times New Roman"/>
          <w:sz w:val="22"/>
          <w:szCs w:val="22"/>
        </w:rPr>
        <w:t>, zwanym dalej „regulaminem”, promocji i informacji o działalności administratora danych, wypełnienia obowiązku prawnego ciążącego na administratorze danych osobowych (np. wynikającego z przepisów podatkowych, rachunkowych, o  sporcie i imprezach sportowych, o zdolności do uprawiania danego sportu</w:t>
      </w:r>
      <w:r w:rsidR="00544AF0" w:rsidRPr="007E55C1">
        <w:rPr>
          <w:rFonts w:ascii="Times New Roman" w:hAnsi="Times New Roman" w:cs="Times New Roman"/>
          <w:sz w:val="22"/>
          <w:szCs w:val="22"/>
        </w:rPr>
        <w:t>)</w:t>
      </w:r>
      <w:r w:rsidRPr="007E55C1">
        <w:rPr>
          <w:rFonts w:ascii="Times New Roman" w:hAnsi="Times New Roman" w:cs="Times New Roman"/>
          <w:sz w:val="22"/>
          <w:szCs w:val="22"/>
        </w:rPr>
        <w:t>, dochodzenia lub zabezpieczenia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sz w:val="22"/>
          <w:szCs w:val="22"/>
        </w:rPr>
        <w:t>roszczeń.</w:t>
      </w:r>
    </w:p>
    <w:p w14:paraId="6483C767" w14:textId="77777777" w:rsidR="009E37B3" w:rsidRPr="007E55C1" w:rsidRDefault="009E37B3" w:rsidP="007E55C1">
      <w:pPr>
        <w:pStyle w:val="Standard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E85B4B4" w14:textId="77777777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podstawę przetwarzania danych osobowych stanowi art. 6 ust. 1 lit. b) i lit. c) RODO – wskazane przepisy pozwalają administratorowi danych na podjęcie działań związanych z zawarciem i wykonaniem umowy polegającym na udziale w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biegu</w:t>
      </w:r>
      <w:r w:rsidRPr="007E55C1">
        <w:rPr>
          <w:rFonts w:ascii="Times New Roman" w:hAnsi="Times New Roman" w:cs="Times New Roman"/>
          <w:sz w:val="22"/>
          <w:szCs w:val="22"/>
        </w:rPr>
        <w:t xml:space="preserve"> na warunkach określonych w</w:t>
      </w:r>
      <w:r w:rsidRPr="007E55C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regulaminie</w:t>
      </w:r>
      <w:r w:rsidRPr="007E55C1">
        <w:rPr>
          <w:rFonts w:ascii="Times New Roman" w:hAnsi="Times New Roman" w:cs="Times New Roman"/>
          <w:sz w:val="22"/>
          <w:szCs w:val="22"/>
        </w:rPr>
        <w:t>, promocji i informacji o działalności administratora danych, wypełnienia obowiązku prawnego ciążącego na administratorze danych osobowych (np. wynikającego z przepisów podatkowych, rachunkowych, o  sporcie i imprezach sportowych, o zdolności do uprawiania danego sportu), dochodzenia lub zabezpieczenia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sz w:val="22"/>
          <w:szCs w:val="22"/>
        </w:rPr>
        <w:t>roszczeń.</w:t>
      </w:r>
    </w:p>
    <w:p w14:paraId="5A7221A6" w14:textId="77777777" w:rsidR="009E37B3" w:rsidRPr="007E55C1" w:rsidRDefault="009E37B3" w:rsidP="007E55C1">
      <w:pPr>
        <w:pStyle w:val="Standard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781C959" w14:textId="3E0F4787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dane osobowe będą przekazywane innym odbiorcom tj.: </w:t>
      </w:r>
      <w:r w:rsidR="007E55C1" w:rsidRPr="007E55C1">
        <w:rPr>
          <w:rFonts w:ascii="Times New Roman" w:hAnsi="Times New Roman" w:cs="Times New Roman"/>
          <w:sz w:val="22"/>
          <w:szCs w:val="22"/>
        </w:rPr>
        <w:t>p</w:t>
      </w:r>
      <w:r w:rsidRPr="007E55C1">
        <w:rPr>
          <w:rFonts w:ascii="Times New Roman" w:hAnsi="Times New Roman" w:cs="Times New Roman"/>
          <w:sz w:val="22"/>
          <w:szCs w:val="22"/>
        </w:rPr>
        <w:t>artnerom świadczącym usługi techniczne, partnerom handlowym, przedsiębiorcom telekomunikacyjnym, firmom świadczącym usługi hostingowe, firmom archiwizującym dokumenty, operatorom pocztowym</w:t>
      </w:r>
      <w:r w:rsidR="00544AF0" w:rsidRPr="007E55C1">
        <w:rPr>
          <w:rFonts w:ascii="Times New Roman" w:hAnsi="Times New Roman" w:cs="Times New Roman"/>
          <w:sz w:val="22"/>
          <w:szCs w:val="22"/>
        </w:rPr>
        <w:t xml:space="preserve">. </w:t>
      </w:r>
      <w:r w:rsidRPr="007E55C1">
        <w:rPr>
          <w:rFonts w:ascii="Times New Roman" w:hAnsi="Times New Roman" w:cs="Times New Roman"/>
          <w:sz w:val="22"/>
          <w:szCs w:val="22"/>
        </w:rPr>
        <w:t xml:space="preserve">Dane osobowe </w:t>
      </w:r>
      <w:r w:rsidR="00544AF0" w:rsidRPr="007E55C1">
        <w:rPr>
          <w:rFonts w:ascii="Times New Roman" w:hAnsi="Times New Roman" w:cs="Times New Roman"/>
          <w:sz w:val="22"/>
          <w:szCs w:val="22"/>
        </w:rPr>
        <w:t>uczestników</w:t>
      </w:r>
      <w:r w:rsidRPr="007E55C1">
        <w:rPr>
          <w:rFonts w:ascii="Times New Roman" w:hAnsi="Times New Roman" w:cs="Times New Roman"/>
          <w:sz w:val="22"/>
          <w:szCs w:val="22"/>
        </w:rPr>
        <w:t xml:space="preserve"> takie jak imię, nazwisko, wizerunek, będą publikowane na stronach internetowych </w:t>
      </w:r>
      <w:r w:rsidR="007E55C1" w:rsidRPr="007E55C1">
        <w:rPr>
          <w:rFonts w:ascii="Times New Roman" w:hAnsi="Times New Roman" w:cs="Times New Roman"/>
          <w:sz w:val="22"/>
          <w:szCs w:val="22"/>
        </w:rPr>
        <w:t>Organizatora i Partnerów, a także</w:t>
      </w:r>
      <w:r w:rsidRPr="007E55C1">
        <w:rPr>
          <w:rFonts w:ascii="Times New Roman" w:hAnsi="Times New Roman" w:cs="Times New Roman"/>
          <w:sz w:val="22"/>
          <w:szCs w:val="22"/>
        </w:rPr>
        <w:t xml:space="preserve"> w prasie.</w:t>
      </w:r>
    </w:p>
    <w:p w14:paraId="791658AF" w14:textId="77777777" w:rsidR="009E37B3" w:rsidRPr="007E55C1" w:rsidRDefault="009E37B3" w:rsidP="007E55C1">
      <w:pPr>
        <w:pStyle w:val="Standard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9552D5B" w14:textId="5B7A7CEA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okres, przez który dane osobowe będą przechowywane: dane osobowe przetwarzane w celu zawarcia lub wykonania umowy polegającym na udziale w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biegu</w:t>
      </w:r>
      <w:r w:rsidRPr="007E55C1">
        <w:rPr>
          <w:rFonts w:ascii="Times New Roman" w:hAnsi="Times New Roman" w:cs="Times New Roman"/>
          <w:sz w:val="22"/>
          <w:szCs w:val="22"/>
        </w:rPr>
        <w:t>, na warunkach określonych w</w:t>
      </w:r>
      <w:r w:rsidRPr="007E55C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regulaminie</w:t>
      </w:r>
      <w:r w:rsidRPr="007E55C1">
        <w:rPr>
          <w:rFonts w:ascii="Times New Roman" w:hAnsi="Times New Roman" w:cs="Times New Roman"/>
          <w:sz w:val="22"/>
          <w:szCs w:val="22"/>
        </w:rPr>
        <w:t xml:space="preserve"> oraz wypełnienia obowiązku prawnego administratora danych osobowych będą przechowywane przez okres obowiązywania umowy, a po jego upływie przez okres niezbędny do: zabezpieczenia lub dochodzenia ewentualnych roszczeń przysługujących,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sz w:val="22"/>
          <w:szCs w:val="22"/>
        </w:rPr>
        <w:t>wypełnienia obowiązku prawnego administratora danych (np. wynikającego z przepisów podatkowych, rachunkowych, o sporcie i imprezach sportowych, o zdolności do uprawiania danego sportu).</w:t>
      </w:r>
    </w:p>
    <w:p w14:paraId="03B9D899" w14:textId="77777777" w:rsidR="009E37B3" w:rsidRPr="007E55C1" w:rsidRDefault="009E37B3" w:rsidP="007E55C1">
      <w:pPr>
        <w:pStyle w:val="Standard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0BB72593" w14:textId="6B37EC8B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osobie, której dane są przetwarzane przysługuje prawo do żądania od administratora dostępu do danych osobowych jej dotyczących, ich sprostowania, usunięcia lub ograniczenia przetwarzania.</w:t>
      </w:r>
    </w:p>
    <w:p w14:paraId="0C293087" w14:textId="77777777" w:rsidR="009E37B3" w:rsidRPr="007E55C1" w:rsidRDefault="009E37B3" w:rsidP="007E55C1">
      <w:pPr>
        <w:pStyle w:val="Standard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3376065" w14:textId="77777777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osobie, której dane są przetwarzane przysługuje prawo do wniesienia skargi do polskiego organu nadzorczego lub organu nadzorczego innego państwa członkowskiego Unii Europejskiej, </w:t>
      </w:r>
      <w:r w:rsidRPr="007E55C1">
        <w:rPr>
          <w:rFonts w:ascii="Times New Roman" w:hAnsi="Times New Roman" w:cs="Times New Roman"/>
          <w:sz w:val="22"/>
          <w:szCs w:val="22"/>
        </w:rPr>
        <w:lastRenderedPageBreak/>
        <w:t>właściwego ze względu na miejsce zwykłego pobytu lub pracy osoby, której dane dotyczą lub ze względu na miejsce domniemanego naruszenia RODO.</w:t>
      </w:r>
    </w:p>
    <w:p w14:paraId="1E79C2C2" w14:textId="77777777" w:rsidR="009E37B3" w:rsidRPr="007E55C1" w:rsidRDefault="009E37B3" w:rsidP="007E55C1">
      <w:pPr>
        <w:pStyle w:val="Standard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40314B91" w14:textId="77777777" w:rsidR="009E37B3" w:rsidRPr="007E55C1" w:rsidRDefault="00000000" w:rsidP="007E55C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podanie danych osobowych jest dobrowolne, jednak niezbędne w celu podjęcia działań związanych z zawarciem i wykonaniem umowy polegającym na udziale w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biegu</w:t>
      </w:r>
      <w:r w:rsidRPr="007E55C1">
        <w:rPr>
          <w:rFonts w:ascii="Times New Roman" w:hAnsi="Times New Roman" w:cs="Times New Roman"/>
          <w:sz w:val="22"/>
          <w:szCs w:val="22"/>
        </w:rPr>
        <w:t>, na warunkach określonych w</w:t>
      </w:r>
      <w:r w:rsidRPr="007E55C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>regulaminie</w:t>
      </w:r>
      <w:r w:rsidRPr="007E55C1">
        <w:rPr>
          <w:rFonts w:ascii="Times New Roman" w:hAnsi="Times New Roman" w:cs="Times New Roman"/>
          <w:sz w:val="22"/>
          <w:szCs w:val="22"/>
        </w:rPr>
        <w:t>, promocji i informacji o działalności administratora danych, wypełnienia obowiązku prawnego ciążącego na administratorze danych osobowych (np. wynikającego z przepisów podatkowych, rachunkowych, o  sporcie i imprezach sportowych, o zdolności do uprawiania danego sportu), dochodzenia lub zabezpieczenia</w:t>
      </w:r>
      <w:r w:rsidRPr="007E55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E55C1">
        <w:rPr>
          <w:rFonts w:ascii="Times New Roman" w:hAnsi="Times New Roman" w:cs="Times New Roman"/>
          <w:sz w:val="22"/>
          <w:szCs w:val="22"/>
        </w:rPr>
        <w:t>roszczeń.</w:t>
      </w:r>
    </w:p>
    <w:p w14:paraId="3E2CD144" w14:textId="77777777" w:rsidR="009E37B3" w:rsidRPr="007E55C1" w:rsidRDefault="009E37B3" w:rsidP="007E55C1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DA7879" w14:textId="077D64A7" w:rsidR="007E55C1" w:rsidRPr="00EF3B20" w:rsidRDefault="007E55C1" w:rsidP="00EF3B20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76" w:lineRule="auto"/>
        <w:ind w:left="426" w:hanging="437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EF3B20">
        <w:rPr>
          <w:rFonts w:ascii="Times New Roman" w:hAnsi="Times New Roman" w:cs="Times New Roman"/>
          <w:b/>
          <w:bCs/>
          <w:sz w:val="22"/>
          <w:szCs w:val="22"/>
          <w:lang w:val="de-DE"/>
        </w:rPr>
        <w:t>POSTANOWIENIA KO</w:t>
      </w:r>
      <w:r w:rsidRPr="00EF3B20">
        <w:rPr>
          <w:rFonts w:ascii="Times New Roman" w:hAnsi="Times New Roman" w:cs="Times New Roman"/>
          <w:b/>
          <w:bCs/>
          <w:sz w:val="22"/>
          <w:szCs w:val="22"/>
        </w:rPr>
        <w:t>Ń</w:t>
      </w:r>
      <w:r w:rsidRPr="00EF3B20">
        <w:rPr>
          <w:rFonts w:ascii="Times New Roman" w:hAnsi="Times New Roman" w:cs="Times New Roman"/>
          <w:b/>
          <w:bCs/>
          <w:sz w:val="22"/>
          <w:szCs w:val="22"/>
          <w:lang w:val="de-DE"/>
        </w:rPr>
        <w:t>COWE</w:t>
      </w:r>
    </w:p>
    <w:p w14:paraId="2B4C9A17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Wszystkich uczestników Biegu obowiązuje niniejszy Regulamin.</w:t>
      </w:r>
    </w:p>
    <w:p w14:paraId="34C03FFE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 xml:space="preserve">Organizator nie ponosi odpowiedzialności względem uczestników za wypadki, ewentualne kolizje, szkody osobowe, rzeczowe i majątkowe, które wystąpią przed, w trakcie lub po Biegu spowodowane przez uczestników imprezy. Uczestnicy ponoszą odpowiedzialność cywilną </w:t>
      </w:r>
      <w:r w:rsidRPr="007E55C1">
        <w:rPr>
          <w:rFonts w:ascii="Times New Roman" w:hAnsi="Times New Roman" w:cs="Times New Roman"/>
          <w:sz w:val="22"/>
          <w:szCs w:val="22"/>
        </w:rPr>
        <w:br/>
        <w:t xml:space="preserve">i prawną za wyrządzone szkody </w:t>
      </w:r>
      <w:r w:rsidRPr="007E55C1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i nie mogą wnosić żadnych roszczeń w stosunku do Organizatora w razie zaistnienia zdarzeń losowych podczas trwania imprezy.</w:t>
      </w:r>
    </w:p>
    <w:p w14:paraId="4E63D2BB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Organizator nie ponosi odpowiedzialności materialnej za rzeczy zaginione przed, w trakcie oraz po Biegu.</w:t>
      </w:r>
    </w:p>
    <w:p w14:paraId="66983981" w14:textId="77777777" w:rsidR="007E55C1" w:rsidRPr="007E55C1" w:rsidRDefault="007E55C1" w:rsidP="00EF3B20">
      <w:pPr>
        <w:numPr>
          <w:ilvl w:val="0"/>
          <w:numId w:val="19"/>
        </w:numPr>
        <w:shd w:val="clear" w:color="auto" w:fill="FFFFFF"/>
        <w:suppressAutoHyphens w:val="0"/>
        <w:autoSpaceDN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5C1">
        <w:rPr>
          <w:rFonts w:ascii="Times New Roman" w:eastAsia="Times New Roman" w:hAnsi="Times New Roman" w:cs="Times New Roman"/>
          <w:sz w:val="22"/>
          <w:szCs w:val="22"/>
        </w:rPr>
        <w:t>Uczestnicy powinni posiadać dowód osobisty lub inny dokument tożsamości, w celu potwierdzenia ich tożsamości w biurze Biegu.</w:t>
      </w:r>
    </w:p>
    <w:p w14:paraId="78E30771" w14:textId="77777777" w:rsidR="007E55C1" w:rsidRPr="007E55C1" w:rsidRDefault="007E55C1" w:rsidP="00EF3B20">
      <w:pPr>
        <w:numPr>
          <w:ilvl w:val="0"/>
          <w:numId w:val="19"/>
        </w:numPr>
        <w:shd w:val="clear" w:color="auto" w:fill="FFFFFF"/>
        <w:suppressAutoHyphens w:val="0"/>
        <w:autoSpaceDN/>
        <w:spacing w:line="276" w:lineRule="auto"/>
        <w:jc w:val="both"/>
        <w:rPr>
          <w:rFonts w:ascii="Times New Roman" w:eastAsia="Times New Roman" w:hAnsi="Times New Roman" w:cs="Times New Roman"/>
          <w:color w:val="444444"/>
          <w:sz w:val="22"/>
          <w:szCs w:val="22"/>
        </w:rPr>
      </w:pPr>
      <w:r w:rsidRPr="007E55C1">
        <w:rPr>
          <w:rFonts w:ascii="Times New Roman" w:eastAsia="Times New Roman" w:hAnsi="Times New Roman" w:cs="Times New Roman"/>
          <w:color w:val="444444"/>
          <w:sz w:val="22"/>
          <w:szCs w:val="22"/>
        </w:rPr>
        <w:t>Na miejsce Biegu zabrania się wnoszenia środków odurzających, nielegalnych substancji, środków podnoszących wydajność fizyczną oraz napojów alkoholowych.</w:t>
      </w:r>
    </w:p>
    <w:p w14:paraId="38A16460" w14:textId="77777777" w:rsidR="007E55C1" w:rsidRPr="007E55C1" w:rsidRDefault="007E55C1" w:rsidP="00EF3B20">
      <w:pPr>
        <w:numPr>
          <w:ilvl w:val="0"/>
          <w:numId w:val="19"/>
        </w:numPr>
        <w:shd w:val="clear" w:color="auto" w:fill="FFFFFF"/>
        <w:suppressAutoHyphens w:val="0"/>
        <w:autoSpaceDN/>
        <w:spacing w:line="276" w:lineRule="auto"/>
        <w:jc w:val="both"/>
        <w:rPr>
          <w:rFonts w:ascii="Times New Roman" w:eastAsia="Times New Roman" w:hAnsi="Times New Roman" w:cs="Times New Roman"/>
          <w:color w:val="444444"/>
          <w:sz w:val="22"/>
          <w:szCs w:val="22"/>
        </w:rPr>
      </w:pPr>
      <w:r w:rsidRPr="007E55C1">
        <w:rPr>
          <w:rFonts w:ascii="Times New Roman" w:eastAsia="Times New Roman" w:hAnsi="Times New Roman" w:cs="Times New Roman"/>
          <w:color w:val="444444"/>
          <w:sz w:val="22"/>
          <w:szCs w:val="22"/>
        </w:rPr>
        <w:t>Uczestnikom zabrania się zażywania wyżej wymienionych środków oraz substancji zarówno przed biegiem, jak i w trakcie jego trwania, pod rygorem wykluczenia z Biegu. W przypadku stwierdzenia naruszenia powyższego zakazu, Organizator zastrzega sobie prawo do wykluczenia uczestnika z udziału w Biegu.</w:t>
      </w:r>
    </w:p>
    <w:p w14:paraId="22948720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444444"/>
          <w:sz w:val="22"/>
          <w:szCs w:val="22"/>
        </w:rPr>
      </w:pPr>
      <w:r w:rsidRPr="007E55C1">
        <w:rPr>
          <w:rFonts w:ascii="Times New Roman" w:eastAsia="Times New Roman" w:hAnsi="Times New Roman" w:cs="Times New Roman"/>
          <w:color w:val="444444"/>
          <w:sz w:val="22"/>
          <w:szCs w:val="22"/>
        </w:rPr>
        <w:t>Osobę niepełnoletnią do udziału w Biegu zgłasza osobiście rodzic lub opiekun prawny i ponosi pełną odpowiedzialność za jej start.</w:t>
      </w:r>
    </w:p>
    <w:p w14:paraId="37109EB5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Bieg odbędzie się bez względu na warunki atmosferyczne.</w:t>
      </w:r>
    </w:p>
    <w:p w14:paraId="13A5558E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Organizator zastrzega sobie prawo odwołania imprezy bez podawania przyczyn lub zmianę formuły imprezy ze stacjonarnej na wirtualną.</w:t>
      </w:r>
    </w:p>
    <w:p w14:paraId="48CFED38" w14:textId="77777777" w:rsidR="007E55C1" w:rsidRPr="007E55C1" w:rsidRDefault="007E55C1" w:rsidP="00EF3B20">
      <w:pPr>
        <w:pStyle w:val="Akapitzlist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Organizator zastrzega sobie prawo do nieodpłatnego wykorzystywania na całym świecie wszelkich zdjęć, materiałów filmowych, wywiadów i nagrań dźwiękowych przedstawiających uczestników Biegu. Mogą one być wykorzystane przez Organizatora i Partnerów Biegu poprzez umieszczanie na nośnikach danych, w katalogach oraz mediach, na stronach internetowych, mediach społecznościowych, w prasie drukowanej i na wystawach, jak również na potrzeby promocyjno-reklamowe związane z działalnością prowadzoną przez Organizatora i Partnerów Biegu.</w:t>
      </w:r>
    </w:p>
    <w:p w14:paraId="6BCC65DE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Organizator zastrzega sobie prawo do nanoszenia zmian w Regulaminie.</w:t>
      </w:r>
    </w:p>
    <w:p w14:paraId="1B6CDE67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Wiążąca i ostateczna interpretacja niniejszego regulaminu przysługuje wyłącznie Organizatorowi.</w:t>
      </w:r>
    </w:p>
    <w:p w14:paraId="3A9CC67F" w14:textId="77777777" w:rsidR="007E55C1" w:rsidRPr="007E55C1" w:rsidRDefault="007E55C1" w:rsidP="00EF3B2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E55C1">
        <w:rPr>
          <w:rFonts w:ascii="Times New Roman" w:hAnsi="Times New Roman" w:cs="Times New Roman"/>
          <w:sz w:val="22"/>
          <w:szCs w:val="22"/>
        </w:rPr>
        <w:t>W sprawach nieobjętych Regulaminem rozstrzyga Organizator.</w:t>
      </w:r>
    </w:p>
    <w:p w14:paraId="0DD84BE8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08867633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751DCDF5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44411C1C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029B563E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1B0FF3B8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2D60E1B8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7CFDE7E9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06314EDC" w14:textId="77777777" w:rsidR="00EF3B20" w:rsidRDefault="00EF3B20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4D8271E9" w14:textId="33B6C85C" w:rsidR="004466D0" w:rsidRDefault="007E55C1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4466D0">
        <w:rPr>
          <w:rFonts w:ascii="Times New Roman" w:hAnsi="Times New Roman" w:cs="Times New Roman"/>
          <w:sz w:val="22"/>
          <w:szCs w:val="22"/>
        </w:rPr>
        <w:lastRenderedPageBreak/>
        <w:t>Załącznik nr 1 do Regulaminu</w:t>
      </w:r>
      <w:r w:rsidR="00017E75" w:rsidRPr="004466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AA2EB4" w14:textId="1BFFAAC4" w:rsidR="009E37B3" w:rsidRPr="004466D0" w:rsidRDefault="000816D7" w:rsidP="004466D0">
      <w:pPr>
        <w:pStyle w:val="NormalnyWe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017E75" w:rsidRPr="004466D0">
        <w:rPr>
          <w:rFonts w:ascii="Times New Roman" w:hAnsi="Times New Roman" w:cs="Times New Roman"/>
          <w:sz w:val="22"/>
          <w:szCs w:val="22"/>
        </w:rPr>
        <w:t>. Biegu Stefana w Górze Kalwarii</w:t>
      </w:r>
    </w:p>
    <w:p w14:paraId="4FCE9AD6" w14:textId="77777777" w:rsidR="009E37B3" w:rsidRPr="00CB3FBE" w:rsidRDefault="009E37B3">
      <w:pPr>
        <w:pStyle w:val="NormalnyWeb"/>
        <w:jc w:val="both"/>
        <w:rPr>
          <w:rFonts w:ascii="Times New Roman" w:hAnsi="Times New Roman" w:cs="Times New Roman"/>
        </w:rPr>
      </w:pPr>
    </w:p>
    <w:p w14:paraId="3F539172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59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en-US" w:bidi="ar-SA"/>
        </w:rPr>
        <w:t>OŚWIADCZENIE O BRAKU PRZECIWWSKAZAŃ DO UDZIAŁU W BIEGU / ZGODA OPIEKUNA PRAWNEGO NA UDZIAŁ W BIEGU OSOBY NIEPEŁNOLETNIEJ*</w:t>
      </w:r>
    </w:p>
    <w:p w14:paraId="03FFA267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</w:p>
    <w:p w14:paraId="0105F0AF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</w:p>
    <w:p w14:paraId="5BEF23F1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sz w:val="22"/>
          <w:szCs w:val="22"/>
          <w:u w:color="000000"/>
          <w:bdr w:val="nil"/>
          <w:lang w:eastAsia="en-US" w:bidi="ar-SA"/>
        </w:rPr>
        <w:t>Imię i Nazwisko ………………………………………………… Numer startowy …………………</w:t>
      </w:r>
    </w:p>
    <w:p w14:paraId="0042C180" w14:textId="59CF57D6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Niniejszym oświadczam, że ja niżej podpisany/a 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biorę udział w Biegu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na własną odpowiedzialność i biorę odpowiedzialność za stan swojego zdrowia podczas </w:t>
      </w:r>
      <w:r w:rsidR="000816D7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7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. Biegu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Stefana,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odbywającego się w dniu 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0</w:t>
      </w:r>
      <w:r w:rsidR="000816D7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7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.0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3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.202</w:t>
      </w:r>
      <w:r w:rsidR="000816D7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6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roku w Górze Kalwarii. Zrzekam się dochodzenia prawnego lub zdrowotnego od Organizatora i Partnerów Biegu w razie wypadku lub szkody związanej z uczestnictwem w imprezie. Organizator, Partnerzy oraz osoby współpracujące przy organizacji Biegu nie ponoszą odpowiedzialności względem uczestników za szkody zdrowotne, rzeczowe, majątkowe powstałe przed, podczas i po Biegu. Zapoznałem/</w:t>
      </w:r>
      <w:proofErr w:type="spellStart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am</w:t>
      </w:r>
      <w:proofErr w:type="spellEnd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się z Regulaminem </w:t>
      </w:r>
      <w:r w:rsidR="000816D7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7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. Biegu 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Stefana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w Górze Kalwarii i w pełni go akceptuję. </w:t>
      </w:r>
    </w:p>
    <w:p w14:paraId="1C060E7D" w14:textId="1A806D19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</w:p>
    <w:p w14:paraId="2F6693B9" w14:textId="49063FBE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Jako opiekun prawny zgadzam się na udział w </w:t>
      </w:r>
      <w:r w:rsidR="000816D7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  <w:t>7</w:t>
      </w: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. Biegu </w:t>
      </w:r>
      <w:r w:rsidR="000816D7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Stefana </w:t>
      </w: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  <w:t>w Górze Kalwarii</w:t>
      </w: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val="de-DE" w:eastAsia="en-US" w:bidi="ar-SA"/>
        </w:rPr>
        <w:t xml:space="preserve"> </w:t>
      </w:r>
      <w:r w:rsidRPr="007E55C1">
        <w:rPr>
          <w:rFonts w:ascii="Times New Roman" w:eastAsia="Arial Unicode MS" w:hAnsi="Times New Roman" w:cs="Arial Unicode MS"/>
          <w:b/>
          <w:bCs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osoby niepełnoletniej, która znajduje się pod moją opieką. </w:t>
      </w:r>
    </w:p>
    <w:p w14:paraId="0D3DFEEB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</w:p>
    <w:p w14:paraId="1E6947A1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Oświadczam, że zapoznałem/</w:t>
      </w:r>
      <w:proofErr w:type="spellStart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am</w:t>
      </w:r>
      <w:proofErr w:type="spellEnd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się z regulaminem Biegu dostępnym na stronie http://www.osirgorakalwaria.pl  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br/>
        <w:t xml:space="preserve">i będę przestrzegać zarządzeń służb porządkowych, służb medycznych, służb prowadzących zabezpieczenie Biegu, wolontariuszy oraz Organizatora. Zgadzam się na przetwarzanie moich danych osobowych oraz wizerunku dla potrzeb związanych z organizacją i promocją Biegu oraz wydarzeń towarzyszących. Dane osobowe podane w formularzu zgłoszeniowym będą przetwarzane zgodnie z warunkami określonymi w ustawie z dnia 10 maja 2018 r. o ochronie danych osobowych (Dz.U. z 2018 r. poz. 1000) oraz na podstawie przepisów prawa powszechnie obowiązującego i prawa miejscowego, zgodnie z art.6 ust.1 </w:t>
      </w:r>
      <w:proofErr w:type="spellStart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lit.c</w:t>
      </w:r>
      <w:proofErr w:type="spellEnd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i e oraz art. 9 ust.2 </w:t>
      </w:r>
      <w:proofErr w:type="spellStart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lit.g</w:t>
      </w:r>
      <w:proofErr w:type="spellEnd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[Dz. Urz. UE z dnia 5 maja 2016 r. L 119/1]. W każdej chwili uczestnikowi Biegu przysługuje prawo do uzyskania informacji o treści przetwarzanych danych osobowych oraz prawo ich poprawienia i usunięcia, poprzez kontakt z </w:t>
      </w:r>
      <w:proofErr w:type="spellStart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OSiR</w:t>
      </w:r>
      <w:proofErr w:type="spellEnd"/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Góra Kalwaria. Adres kontaktowy: iod@osirgorakalwaria.pl</w:t>
      </w:r>
    </w:p>
    <w:p w14:paraId="47ED9F30" w14:textId="0FFDA2FE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Oświadczam, że wyrażam zgodę na nieograniczone w czasie, nieodpłatne utrwalanie i publiczne rozpowszechnianie – na terytorium kraju i poza jego granicami – mojego wizerunku w zakresie związanych z upowszechnianiem i promocją Biegu w mediach oraz za pomocą sposobów i w celach wymienionych w regulaminie </w:t>
      </w:r>
      <w:r w:rsidR="000816D7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7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. Biegu 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Stefana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w Górze Kalwarii.</w:t>
      </w:r>
    </w:p>
    <w:p w14:paraId="0200DB05" w14:textId="77777777" w:rsid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bdr w:val="nil"/>
          <w:lang w:eastAsia="en-US" w:bidi="ar-SA"/>
        </w:rPr>
      </w:pPr>
    </w:p>
    <w:p w14:paraId="7C634152" w14:textId="77777777" w:rsidR="00017E75" w:rsidRPr="007E55C1" w:rsidRDefault="00017E75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bdr w:val="nil"/>
          <w:lang w:eastAsia="en-US" w:bidi="ar-SA"/>
        </w:rPr>
      </w:pPr>
    </w:p>
    <w:p w14:paraId="149CC4B1" w14:textId="697094E8" w:rsidR="007E55C1" w:rsidRPr="007E55C1" w:rsidRDefault="007E55C1" w:rsidP="00017E7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59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  <w:r w:rsidRPr="007E55C1"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color="000000"/>
          <w:bdr w:val="nil"/>
          <w:lang w:eastAsia="en-US" w:bidi="ar-SA"/>
        </w:rPr>
        <w:t xml:space="preserve">Góra Kalwaria, …................................ </w:t>
      </w:r>
      <w:r w:rsidR="00017E75"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color="000000"/>
          <w:bdr w:val="nil"/>
          <w:lang w:eastAsia="en-US" w:bidi="ar-SA"/>
        </w:rPr>
        <w:t xml:space="preserve">                </w:t>
      </w:r>
      <w:r w:rsidRPr="007E55C1"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color="000000"/>
          <w:bdr w:val="nil"/>
          <w:lang w:eastAsia="en-US" w:bidi="ar-SA"/>
        </w:rPr>
        <w:t>………………………………………………………………</w:t>
      </w:r>
    </w:p>
    <w:p w14:paraId="5D327B43" w14:textId="2913D6A9" w:rsidR="007E55C1" w:rsidRPr="007E55C1" w:rsidRDefault="00017E75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bdr w:val="nil"/>
          <w:lang w:eastAsia="en-US" w:bidi="ar-SA"/>
        </w:rPr>
      </w:pPr>
      <w:r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 xml:space="preserve">                                                                                             </w:t>
      </w:r>
      <w:r w:rsidR="007E55C1" w:rsidRPr="007E55C1">
        <w:rPr>
          <w:rFonts w:ascii="Times New Roman" w:eastAsia="Arial Unicode MS" w:hAnsi="Times New Roman" w:cs="Arial Unicode MS"/>
          <w:color w:val="000000"/>
          <w:kern w:val="0"/>
          <w:sz w:val="20"/>
          <w:szCs w:val="20"/>
          <w:u w:color="000000"/>
          <w:bdr w:val="nil"/>
          <w:lang w:eastAsia="en-US" w:bidi="ar-SA"/>
        </w:rPr>
        <w:t>czytelny podpis uczestnika/opiekuna prawnego*</w:t>
      </w:r>
    </w:p>
    <w:p w14:paraId="74AFA5AF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</w:p>
    <w:p w14:paraId="0D8F6C5D" w14:textId="77777777" w:rsidR="007E55C1" w:rsidRPr="007E55C1" w:rsidRDefault="007E55C1" w:rsidP="007E55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60" w:line="259" w:lineRule="auto"/>
        <w:textAlignment w:val="auto"/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color="000000"/>
          <w:bdr w:val="nil"/>
          <w:lang w:eastAsia="en-US" w:bidi="ar-SA"/>
        </w:rPr>
      </w:pPr>
    </w:p>
    <w:p w14:paraId="5D4A2C81" w14:textId="00792EF3" w:rsidR="009E37B3" w:rsidRPr="00CB3FBE" w:rsidRDefault="009E37B3" w:rsidP="007E55C1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</w:p>
    <w:sectPr w:rsidR="009E37B3" w:rsidRPr="00CB3FBE"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1E96" w14:textId="77777777" w:rsidR="00F37CCB" w:rsidRDefault="00F37CCB">
      <w:pPr>
        <w:rPr>
          <w:rFonts w:hint="eastAsia"/>
        </w:rPr>
      </w:pPr>
      <w:r>
        <w:separator/>
      </w:r>
    </w:p>
  </w:endnote>
  <w:endnote w:type="continuationSeparator" w:id="0">
    <w:p w14:paraId="248416B9" w14:textId="77777777" w:rsidR="00F37CCB" w:rsidRDefault="00F37C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9775"/>
      <w:docPartObj>
        <w:docPartGallery w:val="Page Numbers (Bottom of Page)"/>
        <w:docPartUnique/>
      </w:docPartObj>
    </w:sdtPr>
    <w:sdtContent>
      <w:p w14:paraId="7F9E8DA1" w14:textId="7509E972" w:rsidR="00414CB1" w:rsidRDefault="00414CB1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0701D" w14:textId="77777777" w:rsidR="00414CB1" w:rsidRDefault="00414CB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CE56" w14:textId="77777777" w:rsidR="00F37CCB" w:rsidRDefault="00F37C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314CB7" w14:textId="77777777" w:rsidR="00F37CCB" w:rsidRDefault="00F37C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8FC"/>
    <w:multiLevelType w:val="hybridMultilevel"/>
    <w:tmpl w:val="CF8A99A6"/>
    <w:styleLink w:val="Zaimportowanystyl1"/>
    <w:lvl w:ilvl="0" w:tplc="E0DCD59C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0A1D8">
      <w:start w:val="1"/>
      <w:numFmt w:val="lowerLetter"/>
      <w:lvlText w:val="%2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ACE3E8">
      <w:start w:val="1"/>
      <w:numFmt w:val="lowerRoman"/>
      <w:lvlText w:val="%3."/>
      <w:lvlJc w:val="left"/>
      <w:pPr>
        <w:ind w:left="1789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276DC">
      <w:start w:val="1"/>
      <w:numFmt w:val="decimal"/>
      <w:lvlText w:val="%4."/>
      <w:lvlJc w:val="left"/>
      <w:pPr>
        <w:ind w:left="250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365430">
      <w:start w:val="1"/>
      <w:numFmt w:val="lowerLetter"/>
      <w:lvlText w:val="%5."/>
      <w:lvlJc w:val="left"/>
      <w:pPr>
        <w:ind w:left="322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05006">
      <w:start w:val="1"/>
      <w:numFmt w:val="lowerRoman"/>
      <w:lvlText w:val="%6."/>
      <w:lvlJc w:val="left"/>
      <w:pPr>
        <w:ind w:left="3949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340508">
      <w:start w:val="1"/>
      <w:numFmt w:val="decimal"/>
      <w:lvlText w:val="%7."/>
      <w:lvlJc w:val="left"/>
      <w:pPr>
        <w:ind w:left="46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646F00">
      <w:start w:val="1"/>
      <w:numFmt w:val="lowerLetter"/>
      <w:lvlText w:val="%8."/>
      <w:lvlJc w:val="left"/>
      <w:pPr>
        <w:ind w:left="538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287EFA">
      <w:start w:val="1"/>
      <w:numFmt w:val="lowerRoman"/>
      <w:lvlText w:val="%9."/>
      <w:lvlJc w:val="left"/>
      <w:pPr>
        <w:ind w:left="6109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612630"/>
    <w:multiLevelType w:val="multilevel"/>
    <w:tmpl w:val="E350F102"/>
    <w:styleLink w:val="WWNum1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C5114B"/>
    <w:multiLevelType w:val="hybridMultilevel"/>
    <w:tmpl w:val="1836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5C28"/>
    <w:multiLevelType w:val="hybridMultilevel"/>
    <w:tmpl w:val="46AC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4A6D"/>
    <w:multiLevelType w:val="hybridMultilevel"/>
    <w:tmpl w:val="58B21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57204"/>
    <w:multiLevelType w:val="multilevel"/>
    <w:tmpl w:val="B360F8C8"/>
    <w:styleLink w:val="WWNum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EDD6A55"/>
    <w:multiLevelType w:val="hybridMultilevel"/>
    <w:tmpl w:val="CF8A99A6"/>
    <w:numStyleLink w:val="Zaimportowanystyl1"/>
  </w:abstractNum>
  <w:abstractNum w:abstractNumId="7" w15:restartNumberingAfterBreak="0">
    <w:nsid w:val="3FD63831"/>
    <w:multiLevelType w:val="hybridMultilevel"/>
    <w:tmpl w:val="D99A72CE"/>
    <w:styleLink w:val="Zaimportowanystyl11"/>
    <w:lvl w:ilvl="0" w:tplc="C9FC73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EE0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F06DB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47E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4CE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42BB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F0F6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FE7C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487F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0E3434"/>
    <w:multiLevelType w:val="hybridMultilevel"/>
    <w:tmpl w:val="B95ECFF4"/>
    <w:styleLink w:val="Zaimportowanystyl6"/>
    <w:lvl w:ilvl="0" w:tplc="77B038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0F2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4FFA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4AC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DC14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ED31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0B1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227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002A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6856D90"/>
    <w:multiLevelType w:val="multilevel"/>
    <w:tmpl w:val="FC285374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B16EF"/>
    <w:multiLevelType w:val="hybridMultilevel"/>
    <w:tmpl w:val="F070A2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D10CE"/>
    <w:multiLevelType w:val="hybridMultilevel"/>
    <w:tmpl w:val="A2C86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6785F"/>
    <w:multiLevelType w:val="hybridMultilevel"/>
    <w:tmpl w:val="5BC4F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1CEF"/>
    <w:multiLevelType w:val="hybridMultilevel"/>
    <w:tmpl w:val="D99A72CE"/>
    <w:numStyleLink w:val="Zaimportowanystyl11"/>
  </w:abstractNum>
  <w:abstractNum w:abstractNumId="14" w15:restartNumberingAfterBreak="0">
    <w:nsid w:val="6A0E6A4B"/>
    <w:multiLevelType w:val="hybridMultilevel"/>
    <w:tmpl w:val="B95ECFF4"/>
    <w:numStyleLink w:val="Zaimportowanystyl6"/>
  </w:abstractNum>
  <w:abstractNum w:abstractNumId="15" w15:restartNumberingAfterBreak="0">
    <w:nsid w:val="708F73F2"/>
    <w:multiLevelType w:val="hybridMultilevel"/>
    <w:tmpl w:val="CFD6D97C"/>
    <w:lvl w:ilvl="0" w:tplc="A9F81D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16820"/>
    <w:multiLevelType w:val="multilevel"/>
    <w:tmpl w:val="A7608DC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1264672">
    <w:abstractNumId w:val="1"/>
    <w:lvlOverride w:ilvl="0">
      <w:lvl w:ilvl="0">
        <w:start w:val="1"/>
        <w:numFmt w:val="lowerLetter"/>
        <w:lvlText w:val="%1)"/>
        <w:lvlJc w:val="left"/>
        <w:pPr>
          <w:ind w:left="1068" w:hanging="360"/>
        </w:pPr>
        <w:rPr>
          <w:rFonts w:ascii="Times New Roman" w:hAnsi="Times New Roman" w:cs="Times New Roman" w:hint="default"/>
          <w:sz w:val="22"/>
          <w:szCs w:val="22"/>
        </w:rPr>
      </w:lvl>
    </w:lvlOverride>
  </w:num>
  <w:num w:numId="2" w16cid:durableId="643198371">
    <w:abstractNumId w:val="16"/>
  </w:num>
  <w:num w:numId="3" w16cid:durableId="276645006">
    <w:abstractNumId w:val="9"/>
  </w:num>
  <w:num w:numId="4" w16cid:durableId="1275939858">
    <w:abstractNumId w:val="5"/>
  </w:num>
  <w:num w:numId="5" w16cid:durableId="1486778133">
    <w:abstractNumId w:val="16"/>
    <w:lvlOverride w:ilvl="0">
      <w:startOverride w:val="1"/>
    </w:lvlOverride>
  </w:num>
  <w:num w:numId="6" w16cid:durableId="524176543">
    <w:abstractNumId w:val="9"/>
    <w:lvlOverride w:ilvl="0">
      <w:startOverride w:val="1"/>
    </w:lvlOverride>
  </w:num>
  <w:num w:numId="7" w16cid:durableId="2063287566">
    <w:abstractNumId w:val="5"/>
  </w:num>
  <w:num w:numId="8" w16cid:durableId="431244666">
    <w:abstractNumId w:val="9"/>
    <w:lvlOverride w:ilvl="0">
      <w:startOverride w:val="1"/>
    </w:lvlOverride>
  </w:num>
  <w:num w:numId="9" w16cid:durableId="952051205">
    <w:abstractNumId w:val="1"/>
    <w:lvlOverride w:ilvl="0">
      <w:startOverride w:val="1"/>
    </w:lvlOverride>
  </w:num>
  <w:num w:numId="10" w16cid:durableId="493566449">
    <w:abstractNumId w:val="3"/>
  </w:num>
  <w:num w:numId="11" w16cid:durableId="1401630956">
    <w:abstractNumId w:val="2"/>
  </w:num>
  <w:num w:numId="12" w16cid:durableId="1870800873">
    <w:abstractNumId w:val="11"/>
  </w:num>
  <w:num w:numId="13" w16cid:durableId="1429227286">
    <w:abstractNumId w:val="10"/>
  </w:num>
  <w:num w:numId="14" w16cid:durableId="823860989">
    <w:abstractNumId w:val="0"/>
  </w:num>
  <w:num w:numId="15" w16cid:durableId="199822499">
    <w:abstractNumId w:val="6"/>
  </w:num>
  <w:num w:numId="16" w16cid:durableId="993870952">
    <w:abstractNumId w:val="8"/>
  </w:num>
  <w:num w:numId="17" w16cid:durableId="159739258">
    <w:abstractNumId w:val="14"/>
  </w:num>
  <w:num w:numId="18" w16cid:durableId="1317227384">
    <w:abstractNumId w:val="7"/>
  </w:num>
  <w:num w:numId="19" w16cid:durableId="1389458132">
    <w:abstractNumId w:val="13"/>
    <w:lvlOverride w:ilvl="0">
      <w:startOverride w:val="1"/>
      <w:lvl w:ilvl="0" w:tplc="3460AE9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98C5F2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F626274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A036D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992F89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E5ACB0E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5028E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FAC5F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A6DFE4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024285145">
    <w:abstractNumId w:val="12"/>
  </w:num>
  <w:num w:numId="21" w16cid:durableId="1793357539">
    <w:abstractNumId w:val="4"/>
  </w:num>
  <w:num w:numId="22" w16cid:durableId="1559628034">
    <w:abstractNumId w:val="15"/>
  </w:num>
  <w:num w:numId="23" w16cid:durableId="48359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B3"/>
    <w:rsid w:val="00017E75"/>
    <w:rsid w:val="00037FB4"/>
    <w:rsid w:val="00075C74"/>
    <w:rsid w:val="000816D7"/>
    <w:rsid w:val="00414CB1"/>
    <w:rsid w:val="004466D0"/>
    <w:rsid w:val="005040E6"/>
    <w:rsid w:val="005279D3"/>
    <w:rsid w:val="00542F47"/>
    <w:rsid w:val="00544AF0"/>
    <w:rsid w:val="007E55C1"/>
    <w:rsid w:val="007F5FF2"/>
    <w:rsid w:val="00826852"/>
    <w:rsid w:val="0093108D"/>
    <w:rsid w:val="00942DB5"/>
    <w:rsid w:val="009E37B3"/>
    <w:rsid w:val="00A70C25"/>
    <w:rsid w:val="00AE2C02"/>
    <w:rsid w:val="00CB3FBE"/>
    <w:rsid w:val="00EB4392"/>
    <w:rsid w:val="00EF3B20"/>
    <w:rsid w:val="00F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1E7D"/>
  <w15:docId w15:val="{A14A6262-0D9D-4888-9905-4B8D1BBD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basedOn w:val="Domylnaczcionkaakapitu1"/>
    <w:rPr>
      <w:b/>
      <w:bCs/>
    </w:rPr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ListLabel19">
    <w:name w:val="ListLabel 19"/>
    <w:rPr>
      <w:rFonts w:ascii="Arial" w:eastAsia="Arial" w:hAnsi="Arial" w:cs="Times New Roman"/>
      <w:sz w:val="24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Zaimportowanystyl1">
    <w:name w:val="Zaimportowany styl 1"/>
    <w:rsid w:val="00075C74"/>
    <w:pPr>
      <w:numPr>
        <w:numId w:val="14"/>
      </w:numPr>
    </w:pPr>
  </w:style>
  <w:style w:type="numbering" w:customStyle="1" w:styleId="Zaimportowanystyl6">
    <w:name w:val="Zaimportowany styl 6"/>
    <w:rsid w:val="00075C74"/>
    <w:pPr>
      <w:numPr>
        <w:numId w:val="16"/>
      </w:numPr>
    </w:pPr>
  </w:style>
  <w:style w:type="numbering" w:customStyle="1" w:styleId="Zaimportowanystyl11">
    <w:name w:val="Zaimportowany styl 11"/>
    <w:rsid w:val="00075C74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466D0"/>
    <w:pPr>
      <w:tabs>
        <w:tab w:val="center" w:pos="4680"/>
        <w:tab w:val="right" w:pos="9360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466D0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4466D0"/>
    <w:pPr>
      <w:tabs>
        <w:tab w:val="center" w:pos="4680"/>
        <w:tab w:val="right" w:pos="9360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466D0"/>
    <w:rPr>
      <w:szCs w:val="21"/>
    </w:rPr>
  </w:style>
  <w:style w:type="numbering" w:customStyle="1" w:styleId="WWNum1">
    <w:name w:val="WWNum1"/>
    <w:basedOn w:val="Bezlisty"/>
    <w:pPr>
      <w:numPr>
        <w:numId w:val="23"/>
      </w:numPr>
    </w:pPr>
  </w:style>
  <w:style w:type="numbering" w:customStyle="1" w:styleId="WWNum7">
    <w:name w:val="WWNum7"/>
    <w:basedOn w:val="Bezlisty"/>
    <w:pPr>
      <w:numPr>
        <w:numId w:val="2"/>
      </w:numPr>
    </w:pPr>
  </w:style>
  <w:style w:type="numbering" w:customStyle="1" w:styleId="WWNum8">
    <w:name w:val="WWNum8"/>
    <w:basedOn w:val="Bezlisty"/>
    <w:pPr>
      <w:numPr>
        <w:numId w:val="3"/>
      </w:numPr>
    </w:pPr>
  </w:style>
  <w:style w:type="numbering" w:customStyle="1" w:styleId="WWNum10">
    <w:name w:val="WWNum10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rgorakalwar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akalwari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rganizator@osirgorakalwa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2038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Kochański</dc:creator>
  <cp:lastModifiedBy>Mateusz Cacek</cp:lastModifiedBy>
  <cp:revision>2</cp:revision>
  <cp:lastPrinted>2024-02-07T12:45:00Z</cp:lastPrinted>
  <dcterms:created xsi:type="dcterms:W3CDTF">2026-02-09T11:13:00Z</dcterms:created>
  <dcterms:modified xsi:type="dcterms:W3CDTF">2026-02-09T11:13:00Z</dcterms:modified>
</cp:coreProperties>
</file>